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12E5" w14:textId="748B1B3D" w:rsidR="00A03BB2" w:rsidRPr="00CF2D27" w:rsidRDefault="00E46AFB" w:rsidP="005921B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CB4REACH Consortium</w:t>
      </w:r>
    </w:p>
    <w:p w14:paraId="5378DC74" w14:textId="5EAE219C" w:rsidR="005921B3" w:rsidRPr="00CF2D27" w:rsidRDefault="005921B3" w:rsidP="005921B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94C44D9" w14:textId="5DFA173D" w:rsidR="005921B3" w:rsidRPr="00CF2D27" w:rsidRDefault="005921B3" w:rsidP="005921B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5F690DE" w14:textId="3F207D40" w:rsidR="005921B3" w:rsidRPr="00CF2D27" w:rsidRDefault="005921B3" w:rsidP="005921B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C71C99A" w14:textId="00DA8319" w:rsidR="005921B3" w:rsidRPr="00A7597B" w:rsidRDefault="005921B3" w:rsidP="005921B3">
      <w:pPr>
        <w:jc w:val="center"/>
        <w:rPr>
          <w:rFonts w:ascii="Arial" w:hAnsi="Arial" w:cs="Arial"/>
          <w:sz w:val="22"/>
          <w:szCs w:val="22"/>
        </w:rPr>
      </w:pPr>
      <w:r w:rsidRPr="008F021D">
        <w:rPr>
          <w:rFonts w:ascii="Arial" w:hAnsi="Arial" w:cs="Arial"/>
          <w:b/>
          <w:bCs/>
          <w:sz w:val="22"/>
          <w:szCs w:val="22"/>
        </w:rPr>
        <w:t>Identification of shareholders</w:t>
      </w:r>
      <w:r w:rsidR="008F021D">
        <w:rPr>
          <w:rFonts w:ascii="Arial" w:hAnsi="Arial" w:cs="Arial"/>
          <w:b/>
          <w:bCs/>
          <w:sz w:val="22"/>
          <w:szCs w:val="22"/>
        </w:rPr>
        <w:t>/beneficiaries</w:t>
      </w:r>
    </w:p>
    <w:p w14:paraId="4091BEBE" w14:textId="324F6574" w:rsidR="005921B3" w:rsidRPr="00A7597B" w:rsidRDefault="005921B3">
      <w:pPr>
        <w:rPr>
          <w:rFonts w:ascii="Arial" w:hAnsi="Arial" w:cs="Arial"/>
          <w:sz w:val="22"/>
          <w:szCs w:val="22"/>
        </w:rPr>
      </w:pPr>
    </w:p>
    <w:p w14:paraId="2AF3D23B" w14:textId="66D4F906" w:rsidR="005921B3" w:rsidRPr="00A7597B" w:rsidRDefault="005921B3">
      <w:pPr>
        <w:rPr>
          <w:rFonts w:ascii="Arial" w:hAnsi="Arial" w:cs="Arial"/>
          <w:sz w:val="22"/>
          <w:szCs w:val="22"/>
        </w:rPr>
      </w:pPr>
    </w:p>
    <w:p w14:paraId="62CCC36F" w14:textId="6B95C629" w:rsidR="005921B3" w:rsidRPr="00A7597B" w:rsidRDefault="005921B3">
      <w:pPr>
        <w:rPr>
          <w:rFonts w:ascii="Arial" w:hAnsi="Arial" w:cs="Arial"/>
          <w:b/>
          <w:bCs/>
          <w:sz w:val="22"/>
          <w:szCs w:val="22"/>
        </w:rPr>
      </w:pPr>
      <w:r w:rsidRPr="00A7597B">
        <w:rPr>
          <w:rFonts w:ascii="Arial" w:hAnsi="Arial" w:cs="Arial"/>
          <w:b/>
          <w:bCs/>
          <w:sz w:val="22"/>
          <w:szCs w:val="22"/>
        </w:rPr>
        <w:t>PART A: Identification of shareholders of the potential registrant</w:t>
      </w:r>
    </w:p>
    <w:p w14:paraId="16458660" w14:textId="77777777" w:rsidR="005921B3" w:rsidRPr="00A7597B" w:rsidRDefault="005921B3">
      <w:pPr>
        <w:rPr>
          <w:rFonts w:ascii="Arial" w:hAnsi="Arial" w:cs="Arial"/>
          <w:sz w:val="22"/>
          <w:szCs w:val="22"/>
        </w:rPr>
      </w:pPr>
    </w:p>
    <w:p w14:paraId="56EB7A34" w14:textId="507C67FA" w:rsidR="00990478" w:rsidRDefault="005921B3" w:rsidP="00BD7CD0">
      <w:pPr>
        <w:jc w:val="both"/>
        <w:rPr>
          <w:rFonts w:ascii="Arial" w:hAnsi="Arial" w:cs="Arial"/>
          <w:sz w:val="22"/>
          <w:szCs w:val="22"/>
        </w:rPr>
      </w:pPr>
      <w:r w:rsidRPr="00A7597B">
        <w:rPr>
          <w:rFonts w:ascii="Arial" w:hAnsi="Arial" w:cs="Arial"/>
          <w:sz w:val="22"/>
          <w:szCs w:val="22"/>
        </w:rPr>
        <w:t>Please identify any legal entities and/or individuals holding shares</w:t>
      </w:r>
      <w:r w:rsidR="008F021D">
        <w:rPr>
          <w:rFonts w:ascii="Arial" w:hAnsi="Arial" w:cs="Arial"/>
          <w:sz w:val="22"/>
          <w:szCs w:val="22"/>
        </w:rPr>
        <w:t xml:space="preserve"> or voting rights</w:t>
      </w:r>
      <w:r w:rsidRPr="00A7597B">
        <w:rPr>
          <w:rFonts w:ascii="Arial" w:hAnsi="Arial" w:cs="Arial"/>
          <w:sz w:val="22"/>
          <w:szCs w:val="22"/>
        </w:rPr>
        <w:t xml:space="preserve"> </w:t>
      </w:r>
      <w:r w:rsidRPr="00A7597B">
        <w:rPr>
          <w:rFonts w:ascii="Arial" w:hAnsi="Arial" w:cs="Arial"/>
          <w:b/>
          <w:bCs/>
          <w:sz w:val="22"/>
          <w:szCs w:val="22"/>
        </w:rPr>
        <w:t>directly or indirectly</w:t>
      </w:r>
      <w:r w:rsidRPr="00A7597B">
        <w:rPr>
          <w:rFonts w:ascii="Arial" w:hAnsi="Arial" w:cs="Arial"/>
          <w:sz w:val="22"/>
          <w:szCs w:val="22"/>
        </w:rPr>
        <w:t xml:space="preserve"> in the potential registrant, i.e., the legal entity wishing to purchase a letter of access from the </w:t>
      </w:r>
      <w:r w:rsidR="00E46AFB">
        <w:rPr>
          <w:rFonts w:ascii="Arial" w:hAnsi="Arial" w:cs="Arial"/>
          <w:sz w:val="22"/>
          <w:szCs w:val="22"/>
        </w:rPr>
        <w:t>CB4REACH</w:t>
      </w:r>
      <w:r w:rsidRPr="00A7597B">
        <w:rPr>
          <w:rFonts w:ascii="Arial" w:hAnsi="Arial" w:cs="Arial"/>
          <w:sz w:val="22"/>
          <w:szCs w:val="22"/>
        </w:rPr>
        <w:t xml:space="preserve"> Consortium. </w:t>
      </w:r>
    </w:p>
    <w:p w14:paraId="064E8730" w14:textId="77777777" w:rsidR="00BD7CD0" w:rsidRDefault="00BD7CD0" w:rsidP="00BD7CD0">
      <w:pPr>
        <w:jc w:val="both"/>
        <w:rPr>
          <w:rFonts w:ascii="Arial" w:hAnsi="Arial" w:cs="Arial"/>
          <w:sz w:val="22"/>
          <w:szCs w:val="22"/>
        </w:rPr>
      </w:pPr>
    </w:p>
    <w:p w14:paraId="136241FC" w14:textId="6BCE3E88" w:rsidR="005921B3" w:rsidRPr="00A7597B" w:rsidRDefault="008F021D" w:rsidP="00A759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case of complex ownership structures, a “family tree” graphic </w:t>
      </w:r>
      <w:r w:rsidR="00BD7CD0">
        <w:rPr>
          <w:rFonts w:ascii="Arial" w:hAnsi="Arial" w:cs="Arial"/>
          <w:sz w:val="22"/>
          <w:szCs w:val="22"/>
        </w:rPr>
        <w:t xml:space="preserve">showing the ownership/control structure of the potential registrant </w:t>
      </w:r>
      <w:r>
        <w:rPr>
          <w:rFonts w:ascii="Arial" w:hAnsi="Arial" w:cs="Arial"/>
          <w:sz w:val="22"/>
          <w:szCs w:val="22"/>
        </w:rPr>
        <w:t>should be provided</w:t>
      </w:r>
      <w:r w:rsidR="003057ED">
        <w:rPr>
          <w:rFonts w:ascii="Arial" w:hAnsi="Arial" w:cs="Arial"/>
          <w:sz w:val="22"/>
          <w:szCs w:val="22"/>
        </w:rPr>
        <w:t xml:space="preserve"> to illustrate the shareholding </w:t>
      </w:r>
      <w:r w:rsidR="006D2E04">
        <w:rPr>
          <w:rFonts w:ascii="Arial" w:hAnsi="Arial" w:cs="Arial"/>
          <w:sz w:val="22"/>
          <w:szCs w:val="22"/>
        </w:rPr>
        <w:t xml:space="preserve">and voting rights </w:t>
      </w:r>
      <w:r w:rsidR="003057ED">
        <w:rPr>
          <w:rFonts w:ascii="Arial" w:hAnsi="Arial" w:cs="Arial"/>
          <w:sz w:val="22"/>
          <w:szCs w:val="22"/>
        </w:rPr>
        <w:t>structure</w:t>
      </w:r>
      <w:r>
        <w:rPr>
          <w:rFonts w:ascii="Arial" w:hAnsi="Arial" w:cs="Arial"/>
          <w:sz w:val="22"/>
          <w:szCs w:val="22"/>
        </w:rPr>
        <w:t xml:space="preserve">. </w:t>
      </w:r>
      <w:r w:rsidR="005921B3" w:rsidRPr="00A7597B">
        <w:rPr>
          <w:rFonts w:ascii="Arial" w:hAnsi="Arial" w:cs="Arial"/>
          <w:sz w:val="22"/>
          <w:szCs w:val="22"/>
        </w:rPr>
        <w:t xml:space="preserve">Where a direct or indirect shareholder is a publicly listed company, please provide information on shareholdings </w:t>
      </w:r>
      <w:r w:rsidR="006D2E04">
        <w:rPr>
          <w:rFonts w:ascii="Arial" w:hAnsi="Arial" w:cs="Arial"/>
          <w:sz w:val="22"/>
          <w:szCs w:val="22"/>
        </w:rPr>
        <w:t xml:space="preserve">and voting rights </w:t>
      </w:r>
      <w:r w:rsidR="005921B3" w:rsidRPr="00A7597B">
        <w:rPr>
          <w:rFonts w:ascii="Arial" w:hAnsi="Arial" w:cs="Arial"/>
          <w:sz w:val="22"/>
          <w:szCs w:val="22"/>
        </w:rPr>
        <w:t>of shareholders</w:t>
      </w:r>
      <w:r w:rsidR="00A7597B" w:rsidRPr="00A7597B">
        <w:rPr>
          <w:rFonts w:ascii="Arial" w:hAnsi="Arial" w:cs="Arial"/>
          <w:sz w:val="22"/>
          <w:szCs w:val="22"/>
        </w:rPr>
        <w:t xml:space="preserve"> who are subject to reporting requirements under applicable law</w:t>
      </w:r>
      <w:r w:rsidR="00CF2D27">
        <w:rPr>
          <w:rFonts w:ascii="Arial" w:hAnsi="Arial" w:cs="Arial"/>
          <w:sz w:val="22"/>
          <w:szCs w:val="22"/>
        </w:rPr>
        <w:t xml:space="preserve"> (each a “</w:t>
      </w:r>
      <w:r w:rsidR="00CF2D27" w:rsidRPr="00CF2D27">
        <w:rPr>
          <w:rFonts w:ascii="Arial" w:hAnsi="Arial" w:cs="Arial"/>
          <w:b/>
          <w:bCs/>
          <w:sz w:val="22"/>
          <w:szCs w:val="22"/>
        </w:rPr>
        <w:t>Relevant Shareholder</w:t>
      </w:r>
      <w:r w:rsidR="00CF2D27">
        <w:rPr>
          <w:rFonts w:ascii="Arial" w:hAnsi="Arial" w:cs="Arial"/>
          <w:sz w:val="22"/>
          <w:szCs w:val="22"/>
        </w:rPr>
        <w:t>”)</w:t>
      </w:r>
      <w:r w:rsidR="00A7597B" w:rsidRPr="00A7597B">
        <w:rPr>
          <w:rFonts w:ascii="Arial" w:hAnsi="Arial" w:cs="Arial"/>
          <w:sz w:val="22"/>
          <w:szCs w:val="22"/>
        </w:rPr>
        <w:t>.</w:t>
      </w:r>
    </w:p>
    <w:p w14:paraId="6E165574" w14:textId="69D93375" w:rsidR="005921B3" w:rsidRPr="00A7597B" w:rsidRDefault="005921B3">
      <w:pPr>
        <w:rPr>
          <w:rFonts w:ascii="Arial" w:hAnsi="Arial" w:cs="Arial"/>
          <w:sz w:val="22"/>
          <w:szCs w:val="22"/>
        </w:rPr>
      </w:pPr>
    </w:p>
    <w:p w14:paraId="6E9D8077" w14:textId="77777777" w:rsidR="000D567B" w:rsidRPr="00A7597B" w:rsidRDefault="000D567B" w:rsidP="000D56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</w:t>
      </w:r>
      <w:r w:rsidRPr="0095012D">
        <w:rPr>
          <w:rFonts w:ascii="Arial" w:hAnsi="Arial" w:cs="Arial"/>
          <w:b/>
          <w:bCs/>
          <w:sz w:val="22"/>
          <w:szCs w:val="22"/>
          <w:u w:val="single"/>
        </w:rPr>
        <w:t>each</w:t>
      </w:r>
      <w:r w:rsidRPr="00A759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Relevant S</w:t>
      </w:r>
      <w:r w:rsidRPr="00A7597B">
        <w:rPr>
          <w:rFonts w:ascii="Arial" w:hAnsi="Arial" w:cs="Arial"/>
          <w:sz w:val="22"/>
          <w:szCs w:val="22"/>
        </w:rPr>
        <w:t>hareholder</w:t>
      </w:r>
      <w:r>
        <w:rPr>
          <w:rFonts w:ascii="Arial" w:hAnsi="Arial" w:cs="Arial"/>
          <w:sz w:val="22"/>
          <w:szCs w:val="22"/>
        </w:rPr>
        <w:t xml:space="preserve"> (both </w:t>
      </w:r>
      <w:r w:rsidRPr="002202B7">
        <w:rPr>
          <w:rFonts w:ascii="Arial" w:hAnsi="Arial" w:cs="Arial"/>
          <w:b/>
          <w:bCs/>
          <w:sz w:val="22"/>
          <w:szCs w:val="22"/>
        </w:rPr>
        <w:t xml:space="preserve">direct </w:t>
      </w:r>
      <w:r w:rsidRPr="002202B7">
        <w:rPr>
          <w:rFonts w:ascii="Arial" w:hAnsi="Arial" w:cs="Arial"/>
          <w:b/>
          <w:bCs/>
          <w:sz w:val="22"/>
          <w:szCs w:val="22"/>
          <w:u w:val="single"/>
        </w:rPr>
        <w:t>and</w:t>
      </w:r>
      <w:r w:rsidRPr="002202B7">
        <w:rPr>
          <w:rFonts w:ascii="Arial" w:hAnsi="Arial" w:cs="Arial"/>
          <w:b/>
          <w:bCs/>
          <w:sz w:val="22"/>
          <w:szCs w:val="22"/>
        </w:rPr>
        <w:t xml:space="preserve"> indirect</w:t>
      </w:r>
      <w:r>
        <w:rPr>
          <w:rFonts w:ascii="Arial" w:hAnsi="Arial" w:cs="Arial"/>
          <w:sz w:val="22"/>
          <w:szCs w:val="22"/>
        </w:rPr>
        <w:t>)</w:t>
      </w:r>
      <w:r w:rsidRPr="00A7597B">
        <w:rPr>
          <w:rFonts w:ascii="Arial" w:hAnsi="Arial" w:cs="Arial"/>
          <w:sz w:val="22"/>
          <w:szCs w:val="22"/>
        </w:rPr>
        <w:t>, please provide</w:t>
      </w:r>
      <w:r>
        <w:rPr>
          <w:rFonts w:ascii="Arial" w:hAnsi="Arial" w:cs="Arial"/>
          <w:sz w:val="22"/>
          <w:szCs w:val="22"/>
        </w:rPr>
        <w:t xml:space="preserve"> the information listed in the attached questionnaire, </w:t>
      </w:r>
      <w:r w:rsidRPr="00EB0200">
        <w:rPr>
          <w:rFonts w:ascii="Arial" w:hAnsi="Arial" w:cs="Arial"/>
          <w:b/>
          <w:bCs/>
          <w:sz w:val="22"/>
          <w:szCs w:val="22"/>
        </w:rPr>
        <w:t>using a separate sheet for each Relevant Shareholder</w:t>
      </w:r>
      <w:r>
        <w:rPr>
          <w:rFonts w:ascii="Arial" w:hAnsi="Arial" w:cs="Arial"/>
          <w:sz w:val="22"/>
          <w:szCs w:val="22"/>
        </w:rPr>
        <w:t>.</w:t>
      </w:r>
    </w:p>
    <w:p w14:paraId="02A662B0" w14:textId="15371524" w:rsidR="00A7597B" w:rsidRDefault="00A7597B" w:rsidP="00A7597B">
      <w:pPr>
        <w:pStyle w:val="ListParagraph"/>
        <w:rPr>
          <w:rFonts w:ascii="Arial" w:hAnsi="Arial" w:cs="Arial"/>
          <w:sz w:val="22"/>
          <w:szCs w:val="22"/>
        </w:rPr>
      </w:pPr>
    </w:p>
    <w:p w14:paraId="1381E21D" w14:textId="77777777" w:rsidR="00E00D1D" w:rsidRPr="00E00D1D" w:rsidRDefault="00E00D1D" w:rsidP="00E00D1D">
      <w:pPr>
        <w:rPr>
          <w:rFonts w:ascii="Arial" w:hAnsi="Arial" w:cs="Arial"/>
          <w:sz w:val="22"/>
          <w:szCs w:val="22"/>
        </w:rPr>
      </w:pPr>
      <w:r w:rsidRPr="00E00D1D">
        <w:rPr>
          <w:rFonts w:ascii="Arial" w:hAnsi="Arial" w:cs="Arial"/>
          <w:sz w:val="22"/>
          <w:szCs w:val="22"/>
        </w:rPr>
        <w:t>Where the potential registrant is acting as an only representative (“</w:t>
      </w:r>
      <w:r w:rsidRPr="00E00D1D">
        <w:rPr>
          <w:rFonts w:ascii="Arial" w:hAnsi="Arial" w:cs="Arial"/>
          <w:b/>
          <w:bCs/>
          <w:sz w:val="22"/>
          <w:szCs w:val="22"/>
        </w:rPr>
        <w:t>OR</w:t>
      </w:r>
      <w:r w:rsidRPr="00E00D1D">
        <w:rPr>
          <w:rFonts w:ascii="Arial" w:hAnsi="Arial" w:cs="Arial"/>
          <w:sz w:val="22"/>
          <w:szCs w:val="22"/>
        </w:rPr>
        <w:t>”) on behalf of its parent company or another affiliated entity, the information is to be provided in relation to the OR.</w:t>
      </w:r>
    </w:p>
    <w:p w14:paraId="7D32CD68" w14:textId="54D4C210" w:rsidR="008F021D" w:rsidRDefault="008F021D" w:rsidP="008F021D">
      <w:pPr>
        <w:rPr>
          <w:rFonts w:ascii="Arial" w:hAnsi="Arial" w:cs="Arial"/>
          <w:sz w:val="22"/>
          <w:szCs w:val="22"/>
        </w:rPr>
      </w:pPr>
    </w:p>
    <w:p w14:paraId="677A0959" w14:textId="4FC594DD" w:rsidR="0095012D" w:rsidRDefault="0095012D" w:rsidP="008F021D">
      <w:pPr>
        <w:rPr>
          <w:rFonts w:ascii="Arial" w:hAnsi="Arial" w:cs="Arial"/>
          <w:sz w:val="22"/>
          <w:szCs w:val="22"/>
        </w:rPr>
      </w:pPr>
    </w:p>
    <w:p w14:paraId="69ECD3F3" w14:textId="2E4D41E2" w:rsidR="0095012D" w:rsidRDefault="0095012D" w:rsidP="00CF2D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shares are held in trust for another entity, the information also needs to be provided in relation to the beneficiary</w:t>
      </w:r>
      <w:r w:rsidR="003B3240">
        <w:rPr>
          <w:rFonts w:ascii="Arial" w:hAnsi="Arial" w:cs="Arial"/>
          <w:sz w:val="22"/>
          <w:szCs w:val="22"/>
        </w:rPr>
        <w:t>/beneficiaries</w:t>
      </w:r>
      <w:r>
        <w:rPr>
          <w:rFonts w:ascii="Arial" w:hAnsi="Arial" w:cs="Arial"/>
          <w:sz w:val="22"/>
          <w:szCs w:val="22"/>
        </w:rPr>
        <w:t>.</w:t>
      </w:r>
    </w:p>
    <w:p w14:paraId="749D48C2" w14:textId="50FD3AFA" w:rsidR="008F021D" w:rsidRDefault="008F021D" w:rsidP="008F021D">
      <w:pPr>
        <w:rPr>
          <w:rFonts w:ascii="Arial" w:hAnsi="Arial" w:cs="Arial"/>
          <w:sz w:val="22"/>
          <w:szCs w:val="22"/>
        </w:rPr>
      </w:pPr>
    </w:p>
    <w:p w14:paraId="1DCC7671" w14:textId="6991DDF2" w:rsidR="008F021D" w:rsidRPr="008111C0" w:rsidRDefault="008F021D" w:rsidP="008F021D">
      <w:pPr>
        <w:rPr>
          <w:rFonts w:ascii="Arial" w:hAnsi="Arial" w:cs="Arial"/>
          <w:b/>
          <w:bCs/>
          <w:sz w:val="22"/>
          <w:szCs w:val="22"/>
        </w:rPr>
      </w:pPr>
      <w:r w:rsidRPr="008111C0">
        <w:rPr>
          <w:rFonts w:ascii="Arial" w:hAnsi="Arial" w:cs="Arial"/>
          <w:b/>
          <w:bCs/>
          <w:sz w:val="22"/>
          <w:szCs w:val="22"/>
        </w:rPr>
        <w:t xml:space="preserve">Example: </w:t>
      </w:r>
    </w:p>
    <w:p w14:paraId="1BFC6E8C" w14:textId="3E29BE56" w:rsidR="008F021D" w:rsidRDefault="008F021D" w:rsidP="008F021D">
      <w:pPr>
        <w:rPr>
          <w:rFonts w:ascii="Arial" w:hAnsi="Arial" w:cs="Arial"/>
          <w:sz w:val="22"/>
          <w:szCs w:val="22"/>
        </w:rPr>
      </w:pPr>
    </w:p>
    <w:p w14:paraId="6277BC09" w14:textId="0125D1A2" w:rsidR="008F021D" w:rsidRDefault="008F021D" w:rsidP="008111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potential registrant in Germany is acting as an OR for its parent company in Switzerland which owns </w:t>
      </w:r>
      <w:proofErr w:type="gramStart"/>
      <w:r>
        <w:rPr>
          <w:rFonts w:ascii="Arial" w:hAnsi="Arial" w:cs="Arial"/>
          <w:sz w:val="22"/>
          <w:szCs w:val="22"/>
        </w:rPr>
        <w:t>all of</w:t>
      </w:r>
      <w:proofErr w:type="gramEnd"/>
      <w:r>
        <w:rPr>
          <w:rFonts w:ascii="Arial" w:hAnsi="Arial" w:cs="Arial"/>
          <w:sz w:val="22"/>
          <w:szCs w:val="22"/>
        </w:rPr>
        <w:t xml:space="preserve"> the shares of the German company. </w:t>
      </w:r>
      <w:r w:rsidR="002E7310">
        <w:rPr>
          <w:rFonts w:ascii="Arial" w:hAnsi="Arial" w:cs="Arial"/>
          <w:sz w:val="22"/>
          <w:szCs w:val="22"/>
        </w:rPr>
        <w:t>49% of the shares of t</w:t>
      </w:r>
      <w:r>
        <w:rPr>
          <w:rFonts w:ascii="Arial" w:hAnsi="Arial" w:cs="Arial"/>
          <w:sz w:val="22"/>
          <w:szCs w:val="22"/>
        </w:rPr>
        <w:t xml:space="preserve">he </w:t>
      </w:r>
      <w:r w:rsidR="00EB0200">
        <w:rPr>
          <w:rFonts w:ascii="Arial" w:hAnsi="Arial" w:cs="Arial"/>
          <w:sz w:val="22"/>
          <w:szCs w:val="22"/>
        </w:rPr>
        <w:t>Swiss</w:t>
      </w:r>
      <w:r>
        <w:rPr>
          <w:rFonts w:ascii="Arial" w:hAnsi="Arial" w:cs="Arial"/>
          <w:sz w:val="22"/>
          <w:szCs w:val="22"/>
        </w:rPr>
        <w:t xml:space="preserve"> company </w:t>
      </w:r>
      <w:r w:rsidR="002E7310">
        <w:rPr>
          <w:rFonts w:ascii="Arial" w:hAnsi="Arial" w:cs="Arial"/>
          <w:sz w:val="22"/>
          <w:szCs w:val="22"/>
        </w:rPr>
        <w:t xml:space="preserve">are </w:t>
      </w:r>
      <w:r>
        <w:rPr>
          <w:rFonts w:ascii="Arial" w:hAnsi="Arial" w:cs="Arial"/>
          <w:sz w:val="22"/>
          <w:szCs w:val="22"/>
        </w:rPr>
        <w:t>owned by</w:t>
      </w:r>
      <w:r w:rsidR="002E7310">
        <w:rPr>
          <w:rFonts w:ascii="Arial" w:hAnsi="Arial" w:cs="Arial"/>
          <w:sz w:val="22"/>
          <w:szCs w:val="22"/>
        </w:rPr>
        <w:t xml:space="preserve"> a company in Luxemburg which is owned by A. 51% of the shares </w:t>
      </w:r>
      <w:r w:rsidR="00EB0200">
        <w:rPr>
          <w:rFonts w:ascii="Arial" w:hAnsi="Arial" w:cs="Arial"/>
          <w:sz w:val="22"/>
          <w:szCs w:val="22"/>
        </w:rPr>
        <w:t xml:space="preserve">of the Luxemburg company </w:t>
      </w:r>
      <w:r w:rsidR="002E7310">
        <w:rPr>
          <w:rFonts w:ascii="Arial" w:hAnsi="Arial" w:cs="Arial"/>
          <w:sz w:val="22"/>
          <w:szCs w:val="22"/>
        </w:rPr>
        <w:t xml:space="preserve">are owned by </w:t>
      </w:r>
      <w:r>
        <w:rPr>
          <w:rFonts w:ascii="Arial" w:hAnsi="Arial" w:cs="Arial"/>
          <w:sz w:val="22"/>
          <w:szCs w:val="22"/>
        </w:rPr>
        <w:t xml:space="preserve">a listed U.S. corporation (“Parent”). The Parent has three </w:t>
      </w:r>
      <w:r w:rsidR="00CF2D27">
        <w:rPr>
          <w:rFonts w:ascii="Arial" w:hAnsi="Arial" w:cs="Arial"/>
          <w:sz w:val="22"/>
          <w:szCs w:val="22"/>
        </w:rPr>
        <w:t xml:space="preserve">Relevant Shareholders </w:t>
      </w:r>
      <w:r w:rsidR="008111C0">
        <w:rPr>
          <w:rFonts w:ascii="Arial" w:hAnsi="Arial" w:cs="Arial"/>
          <w:sz w:val="22"/>
          <w:szCs w:val="22"/>
        </w:rPr>
        <w:t>(B, C and D)</w:t>
      </w:r>
      <w:r>
        <w:rPr>
          <w:rFonts w:ascii="Arial" w:hAnsi="Arial" w:cs="Arial"/>
          <w:sz w:val="22"/>
          <w:szCs w:val="22"/>
        </w:rPr>
        <w:t>.</w:t>
      </w:r>
      <w:r w:rsidR="00CF2D27">
        <w:rPr>
          <w:rFonts w:ascii="Arial" w:hAnsi="Arial" w:cs="Arial"/>
          <w:sz w:val="22"/>
          <w:szCs w:val="22"/>
        </w:rPr>
        <w:t xml:space="preserve"> </w:t>
      </w:r>
      <w:r w:rsidR="003A1068">
        <w:rPr>
          <w:rFonts w:ascii="Arial" w:hAnsi="Arial" w:cs="Arial"/>
          <w:sz w:val="22"/>
          <w:szCs w:val="22"/>
        </w:rPr>
        <w:t>B is a private individual, C is a lawyer who is holding the shares on behalf of his client X and D is a company from the Bahamas whose sole shareholder is 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CCB7B65" w14:textId="3549A949" w:rsidR="008F021D" w:rsidRDefault="008F021D" w:rsidP="008F021D">
      <w:pPr>
        <w:rPr>
          <w:rFonts w:ascii="Arial" w:hAnsi="Arial" w:cs="Arial"/>
          <w:sz w:val="22"/>
          <w:szCs w:val="22"/>
        </w:rPr>
      </w:pPr>
    </w:p>
    <w:p w14:paraId="5D18E446" w14:textId="724CDBD0" w:rsidR="005921B3" w:rsidRDefault="008F021D" w:rsidP="005620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information needs</w:t>
      </w:r>
      <w:r w:rsidR="008111C0">
        <w:rPr>
          <w:rFonts w:ascii="Arial" w:hAnsi="Arial" w:cs="Arial"/>
          <w:sz w:val="22"/>
          <w:szCs w:val="22"/>
        </w:rPr>
        <w:t xml:space="preserve"> to be provided for </w:t>
      </w:r>
    </w:p>
    <w:p w14:paraId="01914C21" w14:textId="74FA06C5" w:rsidR="008111C0" w:rsidRDefault="008111C0" w:rsidP="008111C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potential registrant in Germany</w:t>
      </w:r>
    </w:p>
    <w:p w14:paraId="0999C196" w14:textId="31230962" w:rsidR="008111C0" w:rsidRDefault="008111C0" w:rsidP="008111C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company in Switzerland</w:t>
      </w:r>
    </w:p>
    <w:p w14:paraId="76EDEF9C" w14:textId="30A1D8FF" w:rsidR="008111C0" w:rsidRDefault="008111C0" w:rsidP="008111C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company in Luxemburg</w:t>
      </w:r>
    </w:p>
    <w:p w14:paraId="065583E6" w14:textId="61748613" w:rsidR="008111C0" w:rsidRDefault="008111C0" w:rsidP="008111C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company in the U.S.</w:t>
      </w:r>
    </w:p>
    <w:p w14:paraId="40EFAF17" w14:textId="06AC1E8D" w:rsidR="008111C0" w:rsidRPr="008111C0" w:rsidRDefault="008111C0" w:rsidP="008111C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5012D">
        <w:rPr>
          <w:rFonts w:ascii="Arial" w:hAnsi="Arial" w:cs="Arial"/>
          <w:b/>
          <w:bCs/>
          <w:sz w:val="22"/>
          <w:szCs w:val="22"/>
          <w:u w:val="single"/>
        </w:rPr>
        <w:t>each</w:t>
      </w:r>
      <w:r>
        <w:rPr>
          <w:rFonts w:ascii="Arial" w:hAnsi="Arial" w:cs="Arial"/>
          <w:sz w:val="22"/>
          <w:szCs w:val="22"/>
        </w:rPr>
        <w:t xml:space="preserve"> of A, B, C, D</w:t>
      </w:r>
      <w:r w:rsidR="003A1068">
        <w:rPr>
          <w:rFonts w:ascii="Arial" w:hAnsi="Arial" w:cs="Arial"/>
          <w:sz w:val="22"/>
          <w:szCs w:val="22"/>
        </w:rPr>
        <w:t>, X and Y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9F8EEBA" w14:textId="77777777" w:rsidR="008F021D" w:rsidRPr="00A7597B" w:rsidRDefault="008F021D" w:rsidP="005921B3">
      <w:pPr>
        <w:pStyle w:val="ListParagraph"/>
        <w:rPr>
          <w:rFonts w:ascii="Arial" w:hAnsi="Arial" w:cs="Arial"/>
          <w:sz w:val="22"/>
          <w:szCs w:val="22"/>
        </w:rPr>
      </w:pPr>
    </w:p>
    <w:p w14:paraId="5DAF51C0" w14:textId="77777777" w:rsidR="00BD7CD0" w:rsidRDefault="00BD7CD0" w:rsidP="005921B3">
      <w:pPr>
        <w:rPr>
          <w:rFonts w:ascii="Arial" w:hAnsi="Arial" w:cs="Arial"/>
          <w:b/>
          <w:bCs/>
          <w:sz w:val="22"/>
          <w:szCs w:val="22"/>
        </w:rPr>
      </w:pPr>
    </w:p>
    <w:p w14:paraId="3B5544CB" w14:textId="77777777" w:rsidR="00BD7CD0" w:rsidRDefault="00BD7CD0" w:rsidP="005921B3">
      <w:pPr>
        <w:rPr>
          <w:rFonts w:ascii="Arial" w:hAnsi="Arial" w:cs="Arial"/>
          <w:b/>
          <w:bCs/>
          <w:sz w:val="22"/>
          <w:szCs w:val="22"/>
        </w:rPr>
      </w:pPr>
    </w:p>
    <w:p w14:paraId="3C77D9E9" w14:textId="18D927FD" w:rsidR="00BD7CD0" w:rsidRDefault="00BD7CD0" w:rsidP="005921B3">
      <w:pPr>
        <w:rPr>
          <w:rFonts w:ascii="Arial" w:hAnsi="Arial" w:cs="Arial"/>
          <w:b/>
          <w:bCs/>
          <w:sz w:val="22"/>
          <w:szCs w:val="22"/>
        </w:rPr>
      </w:pPr>
    </w:p>
    <w:p w14:paraId="5DDFC34A" w14:textId="6C53D86E" w:rsidR="000D567B" w:rsidRDefault="000D567B" w:rsidP="005921B3">
      <w:pPr>
        <w:rPr>
          <w:rFonts w:ascii="Arial" w:hAnsi="Arial" w:cs="Arial"/>
          <w:b/>
          <w:bCs/>
          <w:sz w:val="22"/>
          <w:szCs w:val="22"/>
        </w:rPr>
      </w:pPr>
    </w:p>
    <w:p w14:paraId="67A2D90A" w14:textId="6D6D2FD1" w:rsidR="000D567B" w:rsidRDefault="000D567B" w:rsidP="005921B3">
      <w:pPr>
        <w:rPr>
          <w:rFonts w:ascii="Arial" w:hAnsi="Arial" w:cs="Arial"/>
          <w:b/>
          <w:bCs/>
          <w:sz w:val="22"/>
          <w:szCs w:val="22"/>
        </w:rPr>
      </w:pPr>
    </w:p>
    <w:p w14:paraId="10D0674E" w14:textId="2617D0E9" w:rsidR="000D567B" w:rsidRDefault="000D567B" w:rsidP="005921B3">
      <w:pPr>
        <w:rPr>
          <w:rFonts w:ascii="Arial" w:hAnsi="Arial" w:cs="Arial"/>
          <w:b/>
          <w:bCs/>
          <w:sz w:val="22"/>
          <w:szCs w:val="22"/>
        </w:rPr>
      </w:pPr>
    </w:p>
    <w:p w14:paraId="7AB64F9C" w14:textId="3F191320" w:rsidR="000D567B" w:rsidRDefault="000D567B" w:rsidP="005921B3">
      <w:pPr>
        <w:rPr>
          <w:rFonts w:ascii="Arial" w:hAnsi="Arial" w:cs="Arial"/>
          <w:b/>
          <w:bCs/>
          <w:sz w:val="22"/>
          <w:szCs w:val="22"/>
        </w:rPr>
      </w:pPr>
    </w:p>
    <w:p w14:paraId="3FFF8B6A" w14:textId="499444B6" w:rsidR="000D567B" w:rsidRDefault="000D567B" w:rsidP="005921B3">
      <w:pPr>
        <w:rPr>
          <w:rFonts w:ascii="Arial" w:hAnsi="Arial" w:cs="Arial"/>
          <w:b/>
          <w:bCs/>
          <w:sz w:val="22"/>
          <w:szCs w:val="22"/>
        </w:rPr>
      </w:pPr>
    </w:p>
    <w:p w14:paraId="581CE6D6" w14:textId="67D08F15" w:rsidR="000D567B" w:rsidRDefault="000D567B" w:rsidP="005921B3">
      <w:pPr>
        <w:rPr>
          <w:rFonts w:ascii="Arial" w:hAnsi="Arial" w:cs="Arial"/>
          <w:b/>
          <w:bCs/>
          <w:sz w:val="22"/>
          <w:szCs w:val="22"/>
        </w:rPr>
      </w:pPr>
    </w:p>
    <w:p w14:paraId="470E15AF" w14:textId="77777777" w:rsidR="000D567B" w:rsidRDefault="000D567B" w:rsidP="005921B3">
      <w:pPr>
        <w:rPr>
          <w:rFonts w:ascii="Arial" w:hAnsi="Arial" w:cs="Arial"/>
          <w:b/>
          <w:bCs/>
          <w:sz w:val="22"/>
          <w:szCs w:val="22"/>
        </w:rPr>
      </w:pPr>
    </w:p>
    <w:p w14:paraId="0B928A38" w14:textId="77777777" w:rsidR="00BD7CD0" w:rsidRDefault="00BD7CD0" w:rsidP="005921B3">
      <w:pPr>
        <w:rPr>
          <w:rFonts w:ascii="Arial" w:hAnsi="Arial" w:cs="Arial"/>
          <w:b/>
          <w:bCs/>
          <w:sz w:val="22"/>
          <w:szCs w:val="22"/>
        </w:rPr>
      </w:pPr>
    </w:p>
    <w:p w14:paraId="49425D8A" w14:textId="58568E00" w:rsidR="005921B3" w:rsidRPr="00A7597B" w:rsidRDefault="005921B3" w:rsidP="005921B3">
      <w:pPr>
        <w:rPr>
          <w:rFonts w:ascii="Arial" w:hAnsi="Arial" w:cs="Arial"/>
          <w:b/>
          <w:bCs/>
          <w:sz w:val="22"/>
          <w:szCs w:val="22"/>
        </w:rPr>
      </w:pPr>
      <w:r w:rsidRPr="00A7597B">
        <w:rPr>
          <w:rFonts w:ascii="Arial" w:hAnsi="Arial" w:cs="Arial"/>
          <w:b/>
          <w:bCs/>
          <w:sz w:val="22"/>
          <w:szCs w:val="22"/>
        </w:rPr>
        <w:t>Part B: Identification of shareholders of client(s) of Only Representatives</w:t>
      </w:r>
    </w:p>
    <w:p w14:paraId="00FCA0B1" w14:textId="76AD6204" w:rsidR="005921B3" w:rsidRPr="00A7597B" w:rsidRDefault="005921B3" w:rsidP="005921B3">
      <w:pPr>
        <w:rPr>
          <w:rFonts w:ascii="Arial" w:hAnsi="Arial" w:cs="Arial"/>
          <w:sz w:val="22"/>
          <w:szCs w:val="22"/>
        </w:rPr>
      </w:pPr>
    </w:p>
    <w:p w14:paraId="12B21812" w14:textId="4145814E" w:rsidR="005921B3" w:rsidRPr="00A7597B" w:rsidRDefault="005921B3" w:rsidP="00A7597B">
      <w:pPr>
        <w:jc w:val="both"/>
        <w:rPr>
          <w:rFonts w:ascii="Arial" w:hAnsi="Arial" w:cs="Arial"/>
          <w:sz w:val="22"/>
          <w:szCs w:val="22"/>
        </w:rPr>
      </w:pPr>
      <w:r w:rsidRPr="00A7597B">
        <w:rPr>
          <w:rFonts w:ascii="Arial" w:hAnsi="Arial" w:cs="Arial"/>
          <w:sz w:val="22"/>
          <w:szCs w:val="22"/>
        </w:rPr>
        <w:t xml:space="preserve">If the potential registrant is acting as an </w:t>
      </w:r>
      <w:r w:rsidR="008F021D">
        <w:rPr>
          <w:rFonts w:ascii="Arial" w:hAnsi="Arial" w:cs="Arial"/>
          <w:sz w:val="22"/>
          <w:szCs w:val="22"/>
        </w:rPr>
        <w:t xml:space="preserve">OR </w:t>
      </w:r>
      <w:r w:rsidRPr="00A7597B">
        <w:rPr>
          <w:rFonts w:ascii="Arial" w:hAnsi="Arial" w:cs="Arial"/>
          <w:sz w:val="22"/>
          <w:szCs w:val="22"/>
        </w:rPr>
        <w:t xml:space="preserve">who is a </w:t>
      </w:r>
      <w:r w:rsidRPr="00A7597B">
        <w:rPr>
          <w:rFonts w:ascii="Arial" w:hAnsi="Arial" w:cs="Arial"/>
          <w:b/>
          <w:bCs/>
          <w:sz w:val="22"/>
          <w:szCs w:val="22"/>
        </w:rPr>
        <w:t>service provider</w:t>
      </w:r>
      <w:r w:rsidRPr="00A7597B">
        <w:rPr>
          <w:rFonts w:ascii="Arial" w:hAnsi="Arial" w:cs="Arial"/>
          <w:sz w:val="22"/>
          <w:szCs w:val="22"/>
        </w:rPr>
        <w:t xml:space="preserve"> (i.e., </w:t>
      </w:r>
      <w:r w:rsidR="00A7597B" w:rsidRPr="00A7597B">
        <w:rPr>
          <w:rFonts w:ascii="Arial" w:hAnsi="Arial" w:cs="Arial"/>
          <w:sz w:val="22"/>
          <w:szCs w:val="22"/>
        </w:rPr>
        <w:t xml:space="preserve">there are </w:t>
      </w:r>
      <w:r w:rsidRPr="00A7597B">
        <w:rPr>
          <w:rFonts w:ascii="Arial" w:hAnsi="Arial" w:cs="Arial"/>
          <w:sz w:val="22"/>
          <w:szCs w:val="22"/>
        </w:rPr>
        <w:t>no direct or indirect shareholdings</w:t>
      </w:r>
      <w:r w:rsidR="00A7597B" w:rsidRPr="00A7597B">
        <w:rPr>
          <w:rFonts w:ascii="Arial" w:hAnsi="Arial" w:cs="Arial"/>
          <w:sz w:val="22"/>
          <w:szCs w:val="22"/>
        </w:rPr>
        <w:t xml:space="preserve"> of the client or any of its affiliates</w:t>
      </w:r>
      <w:r w:rsidRPr="00A7597B">
        <w:rPr>
          <w:rFonts w:ascii="Arial" w:hAnsi="Arial" w:cs="Arial"/>
          <w:sz w:val="22"/>
          <w:szCs w:val="22"/>
        </w:rPr>
        <w:t xml:space="preserve"> in the </w:t>
      </w:r>
      <w:r w:rsidR="00A7597B" w:rsidRPr="00A7597B">
        <w:rPr>
          <w:rFonts w:ascii="Arial" w:hAnsi="Arial" w:cs="Arial"/>
          <w:sz w:val="22"/>
          <w:szCs w:val="22"/>
        </w:rPr>
        <w:t>OR), the following information is to be provided</w:t>
      </w:r>
      <w:r w:rsidR="008F021D">
        <w:rPr>
          <w:rFonts w:ascii="Arial" w:hAnsi="Arial" w:cs="Arial"/>
          <w:sz w:val="22"/>
          <w:szCs w:val="22"/>
        </w:rPr>
        <w:t xml:space="preserve"> </w:t>
      </w:r>
      <w:r w:rsidR="008F021D" w:rsidRPr="00EB0200">
        <w:rPr>
          <w:rFonts w:ascii="Arial" w:hAnsi="Arial" w:cs="Arial"/>
          <w:b/>
          <w:bCs/>
          <w:sz w:val="22"/>
          <w:szCs w:val="22"/>
          <w:u w:val="single"/>
        </w:rPr>
        <w:t>in addition</w:t>
      </w:r>
      <w:r w:rsidR="008F021D" w:rsidRPr="008F021D">
        <w:rPr>
          <w:rFonts w:ascii="Arial" w:hAnsi="Arial" w:cs="Arial"/>
          <w:b/>
          <w:bCs/>
          <w:sz w:val="22"/>
          <w:szCs w:val="22"/>
        </w:rPr>
        <w:t xml:space="preserve"> to the information in Part A</w:t>
      </w:r>
      <w:r w:rsidR="00A7597B" w:rsidRPr="00A7597B">
        <w:rPr>
          <w:rFonts w:ascii="Arial" w:hAnsi="Arial" w:cs="Arial"/>
          <w:sz w:val="22"/>
          <w:szCs w:val="22"/>
        </w:rPr>
        <w:t>:</w:t>
      </w:r>
      <w:r w:rsidRPr="00A7597B">
        <w:rPr>
          <w:rFonts w:ascii="Arial" w:hAnsi="Arial" w:cs="Arial"/>
          <w:sz w:val="22"/>
          <w:szCs w:val="22"/>
        </w:rPr>
        <w:t xml:space="preserve"> </w:t>
      </w:r>
    </w:p>
    <w:p w14:paraId="1C279F10" w14:textId="6FF7DBA4" w:rsidR="005921B3" w:rsidRPr="00A7597B" w:rsidRDefault="005921B3" w:rsidP="00A7597B">
      <w:pPr>
        <w:jc w:val="both"/>
        <w:rPr>
          <w:rFonts w:ascii="Arial" w:hAnsi="Arial" w:cs="Arial"/>
          <w:sz w:val="22"/>
          <w:szCs w:val="22"/>
        </w:rPr>
      </w:pPr>
      <w:r w:rsidRPr="00A7597B">
        <w:rPr>
          <w:rFonts w:ascii="Arial" w:hAnsi="Arial" w:cs="Arial"/>
          <w:sz w:val="22"/>
          <w:szCs w:val="22"/>
        </w:rPr>
        <w:t xml:space="preserve"> </w:t>
      </w:r>
    </w:p>
    <w:p w14:paraId="7969BD81" w14:textId="28B15A0D" w:rsidR="00990478" w:rsidRDefault="005921B3" w:rsidP="00BD7CD0">
      <w:pPr>
        <w:jc w:val="both"/>
        <w:rPr>
          <w:rFonts w:ascii="Arial" w:hAnsi="Arial" w:cs="Arial"/>
          <w:sz w:val="22"/>
          <w:szCs w:val="22"/>
        </w:rPr>
      </w:pPr>
      <w:r w:rsidRPr="00A7597B">
        <w:rPr>
          <w:rFonts w:ascii="Arial" w:hAnsi="Arial" w:cs="Arial"/>
          <w:sz w:val="22"/>
          <w:szCs w:val="22"/>
        </w:rPr>
        <w:t>Please identify any legal entities and/or individuals holding shares</w:t>
      </w:r>
      <w:r w:rsidR="008F021D">
        <w:rPr>
          <w:rFonts w:ascii="Arial" w:hAnsi="Arial" w:cs="Arial"/>
          <w:sz w:val="22"/>
          <w:szCs w:val="22"/>
        </w:rPr>
        <w:t xml:space="preserve"> or voting rights</w:t>
      </w:r>
      <w:r w:rsidRPr="00A7597B">
        <w:rPr>
          <w:rFonts w:ascii="Arial" w:hAnsi="Arial" w:cs="Arial"/>
          <w:sz w:val="22"/>
          <w:szCs w:val="22"/>
        </w:rPr>
        <w:t xml:space="preserve"> </w:t>
      </w:r>
      <w:r w:rsidRPr="00A7597B">
        <w:rPr>
          <w:rFonts w:ascii="Arial" w:hAnsi="Arial" w:cs="Arial"/>
          <w:b/>
          <w:bCs/>
          <w:sz w:val="22"/>
          <w:szCs w:val="22"/>
        </w:rPr>
        <w:t>directly or indirectly</w:t>
      </w:r>
      <w:r w:rsidRPr="00A7597B">
        <w:rPr>
          <w:rFonts w:ascii="Arial" w:hAnsi="Arial" w:cs="Arial"/>
          <w:sz w:val="22"/>
          <w:szCs w:val="22"/>
        </w:rPr>
        <w:t xml:space="preserve"> in the</w:t>
      </w:r>
      <w:r w:rsidR="00A7597B" w:rsidRPr="00A7597B">
        <w:rPr>
          <w:rFonts w:ascii="Arial" w:hAnsi="Arial" w:cs="Arial"/>
          <w:sz w:val="22"/>
          <w:szCs w:val="22"/>
        </w:rPr>
        <w:t xml:space="preserve"> </w:t>
      </w:r>
      <w:r w:rsidR="00A7597B" w:rsidRPr="00CF2D27">
        <w:rPr>
          <w:rFonts w:ascii="Arial" w:hAnsi="Arial" w:cs="Arial"/>
          <w:b/>
          <w:bCs/>
          <w:sz w:val="22"/>
          <w:szCs w:val="22"/>
        </w:rPr>
        <w:t>client of the</w:t>
      </w:r>
      <w:r w:rsidRPr="00CF2D27">
        <w:rPr>
          <w:rFonts w:ascii="Arial" w:hAnsi="Arial" w:cs="Arial"/>
          <w:b/>
          <w:bCs/>
          <w:sz w:val="22"/>
          <w:szCs w:val="22"/>
        </w:rPr>
        <w:t xml:space="preserve"> </w:t>
      </w:r>
      <w:r w:rsidR="00A7597B" w:rsidRPr="00CF2D27">
        <w:rPr>
          <w:rFonts w:ascii="Arial" w:hAnsi="Arial" w:cs="Arial"/>
          <w:b/>
          <w:bCs/>
          <w:sz w:val="22"/>
          <w:szCs w:val="22"/>
        </w:rPr>
        <w:t>OR</w:t>
      </w:r>
      <w:r w:rsidRPr="00A7597B">
        <w:rPr>
          <w:rFonts w:ascii="Arial" w:hAnsi="Arial" w:cs="Arial"/>
          <w:sz w:val="22"/>
          <w:szCs w:val="22"/>
        </w:rPr>
        <w:t xml:space="preserve">. </w:t>
      </w:r>
    </w:p>
    <w:p w14:paraId="36D87A84" w14:textId="77777777" w:rsidR="00EB0200" w:rsidRDefault="00EB0200" w:rsidP="00BD7CD0">
      <w:pPr>
        <w:jc w:val="both"/>
        <w:rPr>
          <w:rFonts w:ascii="Arial" w:hAnsi="Arial" w:cs="Arial"/>
          <w:sz w:val="22"/>
          <w:szCs w:val="22"/>
        </w:rPr>
      </w:pPr>
    </w:p>
    <w:p w14:paraId="553D96F3" w14:textId="6B2A1660" w:rsidR="005921B3" w:rsidRPr="00A7597B" w:rsidRDefault="008F021D" w:rsidP="00A759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A25257">
        <w:rPr>
          <w:rFonts w:ascii="Arial" w:hAnsi="Arial" w:cs="Arial"/>
          <w:sz w:val="22"/>
          <w:szCs w:val="22"/>
        </w:rPr>
        <w:t xml:space="preserve">n case of complex ownership structures, a “family tree” graphic should be provided to illustrate the shareholding </w:t>
      </w:r>
      <w:r w:rsidR="00711E68">
        <w:rPr>
          <w:rFonts w:ascii="Arial" w:hAnsi="Arial" w:cs="Arial"/>
          <w:sz w:val="22"/>
          <w:szCs w:val="22"/>
        </w:rPr>
        <w:t xml:space="preserve">and voting right </w:t>
      </w:r>
      <w:r w:rsidR="00A25257">
        <w:rPr>
          <w:rFonts w:ascii="Arial" w:hAnsi="Arial" w:cs="Arial"/>
          <w:sz w:val="22"/>
          <w:szCs w:val="22"/>
        </w:rPr>
        <w:t>structure</w:t>
      </w:r>
      <w:r>
        <w:rPr>
          <w:rFonts w:ascii="Arial" w:hAnsi="Arial" w:cs="Arial"/>
          <w:sz w:val="22"/>
          <w:szCs w:val="22"/>
        </w:rPr>
        <w:t xml:space="preserve">. </w:t>
      </w:r>
      <w:r w:rsidR="005921B3" w:rsidRPr="00A7597B">
        <w:rPr>
          <w:rFonts w:ascii="Arial" w:hAnsi="Arial" w:cs="Arial"/>
          <w:sz w:val="22"/>
          <w:szCs w:val="22"/>
        </w:rPr>
        <w:t xml:space="preserve">Where a direct or indirect shareholder is a publicly listed company, please provide information on shareholdings </w:t>
      </w:r>
      <w:r w:rsidR="00711E68">
        <w:rPr>
          <w:rFonts w:ascii="Arial" w:hAnsi="Arial" w:cs="Arial"/>
          <w:sz w:val="22"/>
          <w:szCs w:val="22"/>
        </w:rPr>
        <w:t xml:space="preserve">and voting rights </w:t>
      </w:r>
      <w:r w:rsidR="005921B3" w:rsidRPr="00A7597B">
        <w:rPr>
          <w:rFonts w:ascii="Arial" w:hAnsi="Arial" w:cs="Arial"/>
          <w:sz w:val="22"/>
          <w:szCs w:val="22"/>
        </w:rPr>
        <w:t>of individual shareholders</w:t>
      </w:r>
      <w:r w:rsidR="00A7597B" w:rsidRPr="00A7597B">
        <w:rPr>
          <w:rFonts w:ascii="Arial" w:hAnsi="Arial" w:cs="Arial"/>
          <w:sz w:val="22"/>
          <w:szCs w:val="22"/>
        </w:rPr>
        <w:t xml:space="preserve"> who are subject to reporting requirements under applicable law. </w:t>
      </w:r>
      <w:r w:rsidR="00A7597B" w:rsidRPr="00A7597B">
        <w:rPr>
          <w:rFonts w:ascii="Arial" w:hAnsi="Arial" w:cs="Arial"/>
          <w:b/>
          <w:bCs/>
          <w:sz w:val="22"/>
          <w:szCs w:val="22"/>
        </w:rPr>
        <w:t xml:space="preserve">Please note that </w:t>
      </w:r>
      <w:proofErr w:type="gramStart"/>
      <w:r w:rsidR="00A7597B" w:rsidRPr="00A7597B">
        <w:rPr>
          <w:rFonts w:ascii="Arial" w:hAnsi="Arial" w:cs="Arial"/>
          <w:b/>
          <w:bCs/>
          <w:sz w:val="22"/>
          <w:szCs w:val="22"/>
        </w:rPr>
        <w:t>in order to</w:t>
      </w:r>
      <w:proofErr w:type="gramEnd"/>
      <w:r w:rsidR="00A7597B" w:rsidRPr="00A7597B">
        <w:rPr>
          <w:rFonts w:ascii="Arial" w:hAnsi="Arial" w:cs="Arial"/>
          <w:b/>
          <w:bCs/>
          <w:sz w:val="22"/>
          <w:szCs w:val="22"/>
        </w:rPr>
        <w:t xml:space="preserve"> provide this information, the OR will need to specifically request this information from the client.</w:t>
      </w:r>
      <w:r w:rsidR="00A7597B" w:rsidRPr="00A7597B">
        <w:rPr>
          <w:rFonts w:ascii="Arial" w:hAnsi="Arial" w:cs="Arial"/>
          <w:sz w:val="22"/>
          <w:szCs w:val="22"/>
        </w:rPr>
        <w:t xml:space="preserve"> </w:t>
      </w:r>
    </w:p>
    <w:p w14:paraId="16BD2D62" w14:textId="7282BB7A" w:rsidR="00A7597B" w:rsidRPr="00A7597B" w:rsidRDefault="00A7597B" w:rsidP="00A7597B">
      <w:pPr>
        <w:jc w:val="both"/>
        <w:rPr>
          <w:rFonts w:ascii="Arial" w:hAnsi="Arial" w:cs="Arial"/>
          <w:sz w:val="22"/>
          <w:szCs w:val="22"/>
        </w:rPr>
      </w:pPr>
    </w:p>
    <w:p w14:paraId="707CB585" w14:textId="77777777" w:rsidR="000D567B" w:rsidRPr="00A7597B" w:rsidRDefault="000D567B" w:rsidP="000D56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</w:t>
      </w:r>
      <w:r w:rsidRPr="0095012D">
        <w:rPr>
          <w:rFonts w:ascii="Arial" w:hAnsi="Arial" w:cs="Arial"/>
          <w:b/>
          <w:bCs/>
          <w:sz w:val="22"/>
          <w:szCs w:val="22"/>
          <w:u w:val="single"/>
        </w:rPr>
        <w:t>each</w:t>
      </w:r>
      <w:r w:rsidRPr="00A759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Relevant S</w:t>
      </w:r>
      <w:r w:rsidRPr="00A7597B">
        <w:rPr>
          <w:rFonts w:ascii="Arial" w:hAnsi="Arial" w:cs="Arial"/>
          <w:sz w:val="22"/>
          <w:szCs w:val="22"/>
        </w:rPr>
        <w:t>hareholder</w:t>
      </w:r>
      <w:r>
        <w:rPr>
          <w:rFonts w:ascii="Arial" w:hAnsi="Arial" w:cs="Arial"/>
          <w:sz w:val="22"/>
          <w:szCs w:val="22"/>
        </w:rPr>
        <w:t xml:space="preserve"> (both </w:t>
      </w:r>
      <w:r w:rsidRPr="002202B7">
        <w:rPr>
          <w:rFonts w:ascii="Arial" w:hAnsi="Arial" w:cs="Arial"/>
          <w:b/>
          <w:bCs/>
          <w:sz w:val="22"/>
          <w:szCs w:val="22"/>
        </w:rPr>
        <w:t xml:space="preserve">direct </w:t>
      </w:r>
      <w:r w:rsidRPr="002202B7">
        <w:rPr>
          <w:rFonts w:ascii="Arial" w:hAnsi="Arial" w:cs="Arial"/>
          <w:b/>
          <w:bCs/>
          <w:sz w:val="22"/>
          <w:szCs w:val="22"/>
          <w:u w:val="single"/>
        </w:rPr>
        <w:t>and</w:t>
      </w:r>
      <w:r w:rsidRPr="002202B7">
        <w:rPr>
          <w:rFonts w:ascii="Arial" w:hAnsi="Arial" w:cs="Arial"/>
          <w:b/>
          <w:bCs/>
          <w:sz w:val="22"/>
          <w:szCs w:val="22"/>
        </w:rPr>
        <w:t xml:space="preserve"> indirect</w:t>
      </w:r>
      <w:r>
        <w:rPr>
          <w:rFonts w:ascii="Arial" w:hAnsi="Arial" w:cs="Arial"/>
          <w:sz w:val="22"/>
          <w:szCs w:val="22"/>
        </w:rPr>
        <w:t>)</w:t>
      </w:r>
      <w:r w:rsidRPr="00A7597B">
        <w:rPr>
          <w:rFonts w:ascii="Arial" w:hAnsi="Arial" w:cs="Arial"/>
          <w:sz w:val="22"/>
          <w:szCs w:val="22"/>
        </w:rPr>
        <w:t>, please provide</w:t>
      </w:r>
      <w:r>
        <w:rPr>
          <w:rFonts w:ascii="Arial" w:hAnsi="Arial" w:cs="Arial"/>
          <w:sz w:val="22"/>
          <w:szCs w:val="22"/>
        </w:rPr>
        <w:t xml:space="preserve"> the information listed in the attached questionnaire, </w:t>
      </w:r>
      <w:r w:rsidRPr="00EB0200">
        <w:rPr>
          <w:rFonts w:ascii="Arial" w:hAnsi="Arial" w:cs="Arial"/>
          <w:b/>
          <w:bCs/>
          <w:sz w:val="22"/>
          <w:szCs w:val="22"/>
          <w:u w:val="single"/>
        </w:rPr>
        <w:t>using a separate sheet for each Relevant Shareholder</w:t>
      </w:r>
      <w:r>
        <w:rPr>
          <w:rFonts w:ascii="Arial" w:hAnsi="Arial" w:cs="Arial"/>
          <w:sz w:val="22"/>
          <w:szCs w:val="22"/>
        </w:rPr>
        <w:t>.</w:t>
      </w:r>
    </w:p>
    <w:p w14:paraId="74962ABD" w14:textId="6BF4D8E1" w:rsidR="005921B3" w:rsidRDefault="005921B3" w:rsidP="005921B3">
      <w:pPr>
        <w:rPr>
          <w:rFonts w:ascii="Arial" w:hAnsi="Arial" w:cs="Arial"/>
          <w:sz w:val="22"/>
          <w:szCs w:val="22"/>
        </w:rPr>
      </w:pPr>
    </w:p>
    <w:p w14:paraId="18C6E533" w14:textId="77777777" w:rsidR="008111C0" w:rsidRPr="008111C0" w:rsidRDefault="008111C0" w:rsidP="008111C0">
      <w:pPr>
        <w:rPr>
          <w:rFonts w:ascii="Arial" w:hAnsi="Arial" w:cs="Arial"/>
          <w:b/>
          <w:bCs/>
          <w:sz w:val="22"/>
          <w:szCs w:val="22"/>
        </w:rPr>
      </w:pPr>
      <w:r w:rsidRPr="008111C0">
        <w:rPr>
          <w:rFonts w:ascii="Arial" w:hAnsi="Arial" w:cs="Arial"/>
          <w:b/>
          <w:bCs/>
          <w:sz w:val="22"/>
          <w:szCs w:val="22"/>
        </w:rPr>
        <w:t xml:space="preserve">Example: </w:t>
      </w:r>
    </w:p>
    <w:p w14:paraId="21539A9D" w14:textId="77777777" w:rsidR="008111C0" w:rsidRDefault="008111C0" w:rsidP="008111C0">
      <w:pPr>
        <w:rPr>
          <w:rFonts w:ascii="Arial" w:hAnsi="Arial" w:cs="Arial"/>
          <w:sz w:val="22"/>
          <w:szCs w:val="22"/>
        </w:rPr>
      </w:pPr>
    </w:p>
    <w:p w14:paraId="0C97F561" w14:textId="6175D6EE" w:rsidR="008111C0" w:rsidRDefault="008111C0" w:rsidP="008111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potential registrant in Germany is a service provider who is acting as an OR for a company in Switzerland. </w:t>
      </w:r>
      <w:proofErr w:type="gramStart"/>
      <w:r>
        <w:rPr>
          <w:rFonts w:ascii="Arial" w:hAnsi="Arial" w:cs="Arial"/>
          <w:sz w:val="22"/>
          <w:szCs w:val="22"/>
        </w:rPr>
        <w:t>All of</w:t>
      </w:r>
      <w:proofErr w:type="gramEnd"/>
      <w:r>
        <w:rPr>
          <w:rFonts w:ascii="Arial" w:hAnsi="Arial" w:cs="Arial"/>
          <w:sz w:val="22"/>
          <w:szCs w:val="22"/>
        </w:rPr>
        <w:t xml:space="preserve"> the shares of the service provider are held by the individuals A and B.</w:t>
      </w:r>
    </w:p>
    <w:p w14:paraId="5B763A8D" w14:textId="77777777" w:rsidR="008111C0" w:rsidRDefault="008111C0" w:rsidP="008111C0">
      <w:pPr>
        <w:jc w:val="both"/>
        <w:rPr>
          <w:rFonts w:ascii="Arial" w:hAnsi="Arial" w:cs="Arial"/>
          <w:sz w:val="22"/>
          <w:szCs w:val="22"/>
        </w:rPr>
      </w:pPr>
    </w:p>
    <w:p w14:paraId="1F5F3EA5" w14:textId="491385E3" w:rsidR="008111C0" w:rsidRDefault="008111C0" w:rsidP="008111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client of the OR is a Singapore-based company whose shares are</w:t>
      </w:r>
      <w:r w:rsidR="003A1068">
        <w:rPr>
          <w:rFonts w:ascii="Arial" w:hAnsi="Arial" w:cs="Arial"/>
          <w:sz w:val="22"/>
          <w:szCs w:val="22"/>
        </w:rPr>
        <w:t xml:space="preserve"> wholly</w:t>
      </w:r>
      <w:r>
        <w:rPr>
          <w:rFonts w:ascii="Arial" w:hAnsi="Arial" w:cs="Arial"/>
          <w:sz w:val="22"/>
          <w:szCs w:val="22"/>
        </w:rPr>
        <w:t xml:space="preserve"> owned by an Indian company. 49% of the shares of the Indian company are owned by a German listed compa</w:t>
      </w:r>
      <w:r w:rsidR="003057ED">
        <w:rPr>
          <w:rFonts w:ascii="Arial" w:hAnsi="Arial" w:cs="Arial"/>
          <w:sz w:val="22"/>
          <w:szCs w:val="22"/>
        </w:rPr>
        <w:t>ny</w:t>
      </w:r>
      <w:r w:rsidR="003A1068">
        <w:rPr>
          <w:rFonts w:ascii="Arial" w:hAnsi="Arial" w:cs="Arial"/>
          <w:sz w:val="22"/>
          <w:szCs w:val="22"/>
        </w:rPr>
        <w:t>.</w:t>
      </w:r>
      <w:r w:rsidR="003057ED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 xml:space="preserve">ndividuals C and D as well as a French </w:t>
      </w:r>
      <w:r w:rsidR="0095012D">
        <w:rPr>
          <w:rFonts w:ascii="Arial" w:hAnsi="Arial" w:cs="Arial"/>
          <w:sz w:val="22"/>
          <w:szCs w:val="22"/>
        </w:rPr>
        <w:t xml:space="preserve">state-owned </w:t>
      </w:r>
      <w:r>
        <w:rPr>
          <w:rFonts w:ascii="Arial" w:hAnsi="Arial" w:cs="Arial"/>
          <w:sz w:val="22"/>
          <w:szCs w:val="22"/>
        </w:rPr>
        <w:t xml:space="preserve">company </w:t>
      </w:r>
      <w:r w:rsidR="003A1068">
        <w:rPr>
          <w:rFonts w:ascii="Arial" w:hAnsi="Arial" w:cs="Arial"/>
          <w:sz w:val="22"/>
          <w:szCs w:val="22"/>
        </w:rPr>
        <w:t>are Relevant Shareholders of the German company</w:t>
      </w:r>
      <w:r w:rsidR="003057ED">
        <w:rPr>
          <w:rFonts w:ascii="Arial" w:hAnsi="Arial" w:cs="Arial"/>
          <w:sz w:val="22"/>
          <w:szCs w:val="22"/>
        </w:rPr>
        <w:t>, the rest is free float</w:t>
      </w:r>
      <w:r>
        <w:rPr>
          <w:rFonts w:ascii="Arial" w:hAnsi="Arial" w:cs="Arial"/>
          <w:sz w:val="22"/>
          <w:szCs w:val="22"/>
        </w:rPr>
        <w:t xml:space="preserve">. The remaining 51% of the shares of the Indian company are owned </w:t>
      </w:r>
      <w:r w:rsidR="003057ED">
        <w:rPr>
          <w:rFonts w:ascii="Arial" w:hAnsi="Arial" w:cs="Arial"/>
          <w:sz w:val="22"/>
          <w:szCs w:val="22"/>
        </w:rPr>
        <w:t xml:space="preserve">jointly </w:t>
      </w:r>
      <w:r>
        <w:rPr>
          <w:rFonts w:ascii="Arial" w:hAnsi="Arial" w:cs="Arial"/>
          <w:sz w:val="22"/>
          <w:szCs w:val="22"/>
        </w:rPr>
        <w:t xml:space="preserve">by </w:t>
      </w:r>
      <w:r w:rsidR="003057ED">
        <w:rPr>
          <w:rFonts w:ascii="Arial" w:hAnsi="Arial" w:cs="Arial"/>
          <w:sz w:val="22"/>
          <w:szCs w:val="22"/>
        </w:rPr>
        <w:t>three</w:t>
      </w:r>
      <w:r>
        <w:rPr>
          <w:rFonts w:ascii="Arial" w:hAnsi="Arial" w:cs="Arial"/>
          <w:sz w:val="22"/>
          <w:szCs w:val="22"/>
        </w:rPr>
        <w:t xml:space="preserve"> individuals (E</w:t>
      </w:r>
      <w:r w:rsidR="0095012D">
        <w:rPr>
          <w:rFonts w:ascii="Arial" w:hAnsi="Arial" w:cs="Arial"/>
          <w:sz w:val="22"/>
          <w:szCs w:val="22"/>
        </w:rPr>
        <w:t>, F and G</w:t>
      </w:r>
      <w:r>
        <w:rPr>
          <w:rFonts w:ascii="Arial" w:hAnsi="Arial" w:cs="Arial"/>
          <w:sz w:val="22"/>
          <w:szCs w:val="22"/>
        </w:rPr>
        <w:t xml:space="preserve">). </w:t>
      </w:r>
    </w:p>
    <w:p w14:paraId="23F30FF8" w14:textId="77777777" w:rsidR="008111C0" w:rsidRDefault="008111C0" w:rsidP="008111C0">
      <w:pPr>
        <w:rPr>
          <w:rFonts w:ascii="Arial" w:hAnsi="Arial" w:cs="Arial"/>
          <w:sz w:val="22"/>
          <w:szCs w:val="22"/>
        </w:rPr>
      </w:pPr>
    </w:p>
    <w:p w14:paraId="3EB85045" w14:textId="77777777" w:rsidR="008111C0" w:rsidRDefault="008111C0" w:rsidP="008111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information needs to be provided for </w:t>
      </w:r>
    </w:p>
    <w:p w14:paraId="0BA31384" w14:textId="7D8A44A0" w:rsidR="008111C0" w:rsidRDefault="008111C0" w:rsidP="0095012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OR</w:t>
      </w:r>
    </w:p>
    <w:p w14:paraId="3FEC433B" w14:textId="4C729ACD" w:rsidR="008111C0" w:rsidRDefault="0095012D" w:rsidP="008111C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5012D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r w:rsidR="008111C0" w:rsidRPr="0095012D">
        <w:rPr>
          <w:rFonts w:ascii="Arial" w:hAnsi="Arial" w:cs="Arial"/>
          <w:sz w:val="22"/>
          <w:szCs w:val="22"/>
        </w:rPr>
        <w:t>company in Switzerland</w:t>
      </w:r>
    </w:p>
    <w:p w14:paraId="63A99B8A" w14:textId="7EFC5E87" w:rsidR="0095012D" w:rsidRDefault="0095012D" w:rsidP="008111C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company in Singapore</w:t>
      </w:r>
    </w:p>
    <w:p w14:paraId="3E160D68" w14:textId="152B28CC" w:rsidR="003057ED" w:rsidRDefault="008111C0" w:rsidP="008111C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company in </w:t>
      </w:r>
      <w:r w:rsidR="003057ED">
        <w:rPr>
          <w:rFonts w:ascii="Arial" w:hAnsi="Arial" w:cs="Arial"/>
          <w:sz w:val="22"/>
          <w:szCs w:val="22"/>
        </w:rPr>
        <w:t>India</w:t>
      </w:r>
    </w:p>
    <w:p w14:paraId="33C8CD10" w14:textId="0B6D0B60" w:rsidR="003057ED" w:rsidRDefault="003057ED" w:rsidP="008111C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company in Germany</w:t>
      </w:r>
    </w:p>
    <w:p w14:paraId="41DD9DA4" w14:textId="1743B043" w:rsidR="008111C0" w:rsidRPr="003A1068" w:rsidRDefault="003057ED" w:rsidP="003A106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company in </w:t>
      </w:r>
      <w:r w:rsidR="0095012D">
        <w:rPr>
          <w:rFonts w:ascii="Arial" w:hAnsi="Arial" w:cs="Arial"/>
          <w:sz w:val="22"/>
          <w:szCs w:val="22"/>
        </w:rPr>
        <w:t xml:space="preserve">France  </w:t>
      </w:r>
    </w:p>
    <w:p w14:paraId="6DF5766A" w14:textId="29212FF5" w:rsidR="008111C0" w:rsidRDefault="0095012D" w:rsidP="008111C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5012D">
        <w:rPr>
          <w:rFonts w:ascii="Arial" w:hAnsi="Arial" w:cs="Arial"/>
          <w:b/>
          <w:bCs/>
          <w:sz w:val="22"/>
          <w:szCs w:val="22"/>
          <w:u w:val="single"/>
        </w:rPr>
        <w:t>e</w:t>
      </w:r>
      <w:r w:rsidR="008111C0" w:rsidRPr="0095012D">
        <w:rPr>
          <w:rFonts w:ascii="Arial" w:hAnsi="Arial" w:cs="Arial"/>
          <w:b/>
          <w:bCs/>
          <w:sz w:val="22"/>
          <w:szCs w:val="22"/>
          <w:u w:val="single"/>
        </w:rPr>
        <w:t>ach</w:t>
      </w:r>
      <w:r w:rsidR="008111C0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 xml:space="preserve">the individuals </w:t>
      </w:r>
      <w:r w:rsidR="008111C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th</w:t>
      </w:r>
      <w:r w:rsidR="003057ED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ough G</w:t>
      </w:r>
      <w:r w:rsidR="008111C0">
        <w:rPr>
          <w:rFonts w:ascii="Arial" w:hAnsi="Arial" w:cs="Arial"/>
          <w:sz w:val="22"/>
          <w:szCs w:val="22"/>
        </w:rPr>
        <w:t xml:space="preserve"> </w:t>
      </w:r>
    </w:p>
    <w:p w14:paraId="79399FDE" w14:textId="77777777" w:rsidR="003B3240" w:rsidRPr="008111C0" w:rsidRDefault="003B3240" w:rsidP="003B3240">
      <w:pPr>
        <w:pStyle w:val="ListParagraph"/>
        <w:rPr>
          <w:rFonts w:ascii="Arial" w:hAnsi="Arial" w:cs="Arial"/>
          <w:sz w:val="22"/>
          <w:szCs w:val="22"/>
        </w:rPr>
      </w:pPr>
    </w:p>
    <w:p w14:paraId="4B1E2890" w14:textId="2FDA43E1" w:rsidR="003B3240" w:rsidRDefault="003B3240" w:rsidP="003B32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providing the requested information, please use the questionnaire below (one sheet per shareholder):</w:t>
      </w:r>
    </w:p>
    <w:p w14:paraId="32422D8D" w14:textId="133950B0" w:rsidR="003B3240" w:rsidRDefault="003B3240" w:rsidP="00CF2D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="00330762">
        <w:rPr>
          <w:rFonts w:ascii="Arial" w:hAnsi="Arial" w:cs="Arial"/>
          <w:b/>
          <w:bCs/>
          <w:sz w:val="22"/>
          <w:szCs w:val="22"/>
        </w:rPr>
        <w:lastRenderedPageBreak/>
        <w:t>CB4</w:t>
      </w:r>
      <w:r w:rsidRPr="00123064">
        <w:rPr>
          <w:rFonts w:ascii="Arial" w:hAnsi="Arial" w:cs="Arial"/>
          <w:b/>
          <w:bCs/>
          <w:sz w:val="22"/>
          <w:szCs w:val="22"/>
        </w:rPr>
        <w:t>REACH Consortium – Reporting of Shareholders</w:t>
      </w:r>
    </w:p>
    <w:p w14:paraId="286C7B28" w14:textId="3996F442" w:rsidR="00CF2D27" w:rsidRDefault="00CF2D27" w:rsidP="003B32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6F25523A" w14:textId="77777777" w:rsidR="00C17C77" w:rsidRDefault="00C17C77" w:rsidP="003B32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37F0A039" w14:textId="77777777" w:rsidR="00CF2D27" w:rsidRDefault="00CF2D27" w:rsidP="00CF2D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NOTE: </w:t>
      </w:r>
    </w:p>
    <w:p w14:paraId="0FD58BA8" w14:textId="77777777" w:rsidR="00CF2D27" w:rsidRDefault="00CF2D27" w:rsidP="00CF2D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</w:p>
    <w:p w14:paraId="51B22AB7" w14:textId="0C866EE1" w:rsidR="00CF2D27" w:rsidRPr="00123064" w:rsidRDefault="00CF2D27" w:rsidP="00CF2D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The information below is to be provided separately for </w:t>
      </w:r>
      <w:r w:rsidRPr="003A1068">
        <w:rPr>
          <w:rFonts w:ascii="Arial" w:hAnsi="Arial" w:cs="Arial"/>
          <w:b/>
          <w:bCs/>
          <w:sz w:val="22"/>
          <w:szCs w:val="22"/>
          <w:u w:val="single"/>
        </w:rPr>
        <w:t>each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3A1068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 xml:space="preserve">hareholder </w:t>
      </w:r>
      <w:r w:rsidR="003A1068">
        <w:rPr>
          <w:rFonts w:ascii="Arial" w:hAnsi="Arial" w:cs="Arial"/>
          <w:b/>
          <w:bCs/>
          <w:sz w:val="22"/>
          <w:szCs w:val="22"/>
        </w:rPr>
        <w:t>(i.e., one sheet per shareholder)</w:t>
      </w:r>
    </w:p>
    <w:p w14:paraId="08A97AA9" w14:textId="77777777" w:rsidR="003B3240" w:rsidRDefault="003B3240" w:rsidP="003B32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14:paraId="567D128A" w14:textId="1B1BB00C" w:rsidR="003B3240" w:rsidRPr="00123064" w:rsidRDefault="003B3240" w:rsidP="003B3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2"/>
          <w:szCs w:val="22"/>
        </w:rPr>
      </w:pPr>
      <w:r w:rsidRPr="00123064">
        <w:rPr>
          <w:rFonts w:ascii="Arial" w:hAnsi="Arial" w:cs="Arial"/>
          <w:b/>
          <w:bCs/>
          <w:sz w:val="22"/>
          <w:szCs w:val="22"/>
        </w:rPr>
        <w:t>Information on Shareholder</w:t>
      </w:r>
      <w:r w:rsidR="00990478">
        <w:rPr>
          <w:rFonts w:ascii="Arial" w:hAnsi="Arial" w:cs="Arial"/>
          <w:b/>
          <w:bCs/>
          <w:sz w:val="22"/>
          <w:szCs w:val="22"/>
        </w:rPr>
        <w:t xml:space="preserve"> </w:t>
      </w:r>
      <w:r w:rsidR="00990478" w:rsidRPr="009B6731">
        <w:rPr>
          <w:rFonts w:ascii="Arial" w:hAnsi="Arial" w:cs="Arial"/>
          <w:b/>
          <w:bCs/>
          <w:sz w:val="22"/>
          <w:szCs w:val="22"/>
        </w:rPr>
        <w:t xml:space="preserve">and </w:t>
      </w:r>
      <w:r w:rsidR="00990478" w:rsidRPr="009B6731">
        <w:rPr>
          <w:rFonts w:ascii="Arial" w:hAnsi="Arial" w:cs="Arial"/>
          <w:b/>
          <w:sz w:val="22"/>
          <w:szCs w:val="22"/>
        </w:rPr>
        <w:t>potentially associated person or entity</w:t>
      </w:r>
      <w:bookmarkStart w:id="0" w:name="_Ref129173527"/>
      <w:r w:rsidR="00BD7CD0">
        <w:rPr>
          <w:rStyle w:val="FootnoteReference"/>
          <w:rFonts w:ascii="Arial" w:hAnsi="Arial" w:cs="Arial"/>
          <w:b/>
          <w:sz w:val="22"/>
          <w:szCs w:val="22"/>
        </w:rPr>
        <w:footnoteReference w:id="1"/>
      </w:r>
      <w:bookmarkEnd w:id="0"/>
    </w:p>
    <w:p w14:paraId="35AF814F" w14:textId="77777777" w:rsidR="00EB0200" w:rsidRPr="00EB0200" w:rsidRDefault="00EB0200" w:rsidP="00EB0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2"/>
          <w:szCs w:val="22"/>
        </w:rPr>
      </w:pPr>
      <w:r w:rsidRPr="00EB0200">
        <w:rPr>
          <w:rFonts w:ascii="Arial" w:hAnsi="Arial" w:cs="Arial"/>
          <w:b/>
          <w:bCs/>
          <w:sz w:val="22"/>
          <w:szCs w:val="22"/>
        </w:rPr>
        <w:t>Name of reporting entity:</w:t>
      </w:r>
    </w:p>
    <w:p w14:paraId="1A75E31E" w14:textId="3796AEFF" w:rsidR="003B3240" w:rsidRDefault="003B3240" w:rsidP="003B3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</w:p>
    <w:p w14:paraId="0629D025" w14:textId="77777777" w:rsidR="003B3240" w:rsidRPr="00123064" w:rsidRDefault="003B3240" w:rsidP="003B3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2"/>
          <w:szCs w:val="22"/>
        </w:rPr>
      </w:pPr>
      <w:r w:rsidRPr="00123064">
        <w:rPr>
          <w:rFonts w:ascii="Arial" w:hAnsi="Arial" w:cs="Arial"/>
          <w:b/>
          <w:bCs/>
          <w:sz w:val="22"/>
          <w:szCs w:val="22"/>
        </w:rPr>
        <w:t xml:space="preserve">Address: </w:t>
      </w:r>
    </w:p>
    <w:p w14:paraId="0E0980C9" w14:textId="73D1AEB5" w:rsidR="003B3240" w:rsidRDefault="003B3240" w:rsidP="003B3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</w:p>
    <w:p w14:paraId="4E285D99" w14:textId="7D9B9C8E" w:rsidR="003B3240" w:rsidRDefault="003B3240" w:rsidP="003B3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</w:p>
    <w:p w14:paraId="55D1FBF4" w14:textId="77777777" w:rsidR="003B3240" w:rsidRDefault="003B3240" w:rsidP="003B3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</w:p>
    <w:p w14:paraId="713AD821" w14:textId="69D73CB4" w:rsidR="003B3240" w:rsidRPr="00123064" w:rsidRDefault="004456AB" w:rsidP="00E74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Company r</w:t>
      </w:r>
      <w:r w:rsidR="003B3240" w:rsidRPr="00123064">
        <w:rPr>
          <w:rFonts w:ascii="Arial" w:hAnsi="Arial" w:cs="Arial"/>
          <w:b/>
          <w:bCs/>
          <w:sz w:val="22"/>
          <w:szCs w:val="22"/>
        </w:rPr>
        <w:t xml:space="preserve">egistration number and register </w:t>
      </w:r>
      <w:r w:rsidR="00CF2D27">
        <w:rPr>
          <w:rFonts w:ascii="Arial" w:hAnsi="Arial" w:cs="Arial"/>
          <w:b/>
          <w:bCs/>
          <w:sz w:val="22"/>
          <w:szCs w:val="22"/>
        </w:rPr>
        <w:t>of reporting entity</w:t>
      </w:r>
      <w:r w:rsidR="00E74DFB">
        <w:rPr>
          <w:rFonts w:ascii="Arial" w:hAnsi="Arial" w:cs="Arial"/>
          <w:b/>
          <w:bCs/>
          <w:sz w:val="22"/>
          <w:szCs w:val="22"/>
        </w:rPr>
        <w:t xml:space="preserve">, </w:t>
      </w:r>
      <w:r w:rsidR="00E74DFB" w:rsidRPr="00E74DFB">
        <w:rPr>
          <w:rFonts w:ascii="Arial" w:hAnsi="Arial" w:cs="Arial"/>
          <w:b/>
          <w:bCs/>
          <w:sz w:val="22"/>
          <w:szCs w:val="22"/>
        </w:rPr>
        <w:t>VAT No</w:t>
      </w:r>
      <w:r w:rsidR="00E74DFB">
        <w:rPr>
          <w:rFonts w:ascii="Arial" w:hAnsi="Arial" w:cs="Arial"/>
          <w:b/>
          <w:bCs/>
          <w:sz w:val="22"/>
          <w:szCs w:val="22"/>
        </w:rPr>
        <w:t xml:space="preserve">, </w:t>
      </w:r>
      <w:r w:rsidR="00E74DFB" w:rsidRPr="00E74DFB">
        <w:rPr>
          <w:rFonts w:ascii="Arial" w:hAnsi="Arial" w:cs="Arial"/>
          <w:b/>
          <w:bCs/>
          <w:sz w:val="22"/>
          <w:szCs w:val="22"/>
        </w:rPr>
        <w:t xml:space="preserve">EORI number </w:t>
      </w:r>
      <w:r w:rsidR="005D7B71">
        <w:rPr>
          <w:rFonts w:ascii="Arial" w:hAnsi="Arial" w:cs="Arial"/>
          <w:b/>
          <w:bCs/>
          <w:sz w:val="22"/>
          <w:szCs w:val="22"/>
        </w:rPr>
        <w:br/>
      </w:r>
      <w:r w:rsidR="00E74DFB" w:rsidRPr="00E74DFB">
        <w:rPr>
          <w:rFonts w:ascii="Arial" w:hAnsi="Arial" w:cs="Arial"/>
          <w:b/>
          <w:bCs/>
          <w:sz w:val="22"/>
          <w:szCs w:val="22"/>
        </w:rPr>
        <w:t>(if applicable)</w:t>
      </w:r>
      <w:r w:rsidR="00CF2D2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25A2E90" w14:textId="58B8F4CC" w:rsidR="003B3240" w:rsidRDefault="003B3240" w:rsidP="003B3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</w:p>
    <w:p w14:paraId="4A940F93" w14:textId="77777777" w:rsidR="003B3240" w:rsidRDefault="003B3240" w:rsidP="003B3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</w:p>
    <w:p w14:paraId="35EB92E4" w14:textId="21AFCB97" w:rsidR="003B3240" w:rsidRPr="00123064" w:rsidRDefault="003B3240" w:rsidP="00E74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2"/>
          <w:szCs w:val="22"/>
        </w:rPr>
      </w:pPr>
      <w:r w:rsidRPr="00123064">
        <w:rPr>
          <w:rFonts w:ascii="Arial" w:hAnsi="Arial" w:cs="Arial"/>
          <w:b/>
          <w:bCs/>
          <w:sz w:val="22"/>
          <w:szCs w:val="22"/>
        </w:rPr>
        <w:t>Name</w:t>
      </w:r>
      <w:r w:rsidR="00123064">
        <w:rPr>
          <w:rFonts w:ascii="Arial" w:hAnsi="Arial" w:cs="Arial"/>
          <w:b/>
          <w:bCs/>
          <w:sz w:val="22"/>
          <w:szCs w:val="22"/>
        </w:rPr>
        <w:t>(</w:t>
      </w:r>
      <w:r w:rsidRPr="00123064">
        <w:rPr>
          <w:rFonts w:ascii="Arial" w:hAnsi="Arial" w:cs="Arial"/>
          <w:b/>
          <w:bCs/>
          <w:sz w:val="22"/>
          <w:szCs w:val="22"/>
        </w:rPr>
        <w:t>s</w:t>
      </w:r>
      <w:r w:rsidR="00123064">
        <w:rPr>
          <w:rFonts w:ascii="Arial" w:hAnsi="Arial" w:cs="Arial"/>
          <w:b/>
          <w:bCs/>
          <w:sz w:val="22"/>
          <w:szCs w:val="22"/>
        </w:rPr>
        <w:t>)</w:t>
      </w:r>
      <w:r w:rsidRPr="00123064">
        <w:rPr>
          <w:rFonts w:ascii="Arial" w:hAnsi="Arial" w:cs="Arial"/>
          <w:b/>
          <w:bCs/>
          <w:sz w:val="22"/>
          <w:szCs w:val="22"/>
        </w:rPr>
        <w:t xml:space="preserve"> of directors/managing directors/C-level executives</w:t>
      </w:r>
      <w:r w:rsidR="00E74DFB">
        <w:rPr>
          <w:rFonts w:ascii="Arial" w:hAnsi="Arial" w:cs="Arial"/>
          <w:sz w:val="22"/>
          <w:szCs w:val="22"/>
        </w:rPr>
        <w:t xml:space="preserve">/otherwise </w:t>
      </w:r>
      <w:proofErr w:type="spellStart"/>
      <w:r w:rsidR="00E74DFB" w:rsidRPr="00E74DFB">
        <w:rPr>
          <w:rFonts w:ascii="Arial" w:hAnsi="Arial" w:cs="Arial"/>
          <w:sz w:val="22"/>
          <w:szCs w:val="22"/>
        </w:rPr>
        <w:t>authorised</w:t>
      </w:r>
      <w:proofErr w:type="spellEnd"/>
      <w:r w:rsidR="00E74DFB" w:rsidRPr="00E74DFB">
        <w:rPr>
          <w:rFonts w:ascii="Arial" w:hAnsi="Arial" w:cs="Arial"/>
          <w:sz w:val="22"/>
          <w:szCs w:val="22"/>
        </w:rPr>
        <w:t xml:space="preserve"> representative</w:t>
      </w:r>
      <w:r w:rsidR="00E74DFB">
        <w:rPr>
          <w:rFonts w:ascii="Arial" w:hAnsi="Arial" w:cs="Arial"/>
          <w:sz w:val="22"/>
          <w:szCs w:val="22"/>
        </w:rPr>
        <w:t>s</w:t>
      </w:r>
      <w:r w:rsidRPr="00123064">
        <w:rPr>
          <w:rFonts w:ascii="Arial" w:hAnsi="Arial" w:cs="Arial"/>
          <w:b/>
          <w:bCs/>
          <w:sz w:val="22"/>
          <w:szCs w:val="22"/>
        </w:rPr>
        <w:t xml:space="preserve"> </w:t>
      </w:r>
      <w:r w:rsidR="00CF2D27">
        <w:rPr>
          <w:rFonts w:ascii="Arial" w:hAnsi="Arial" w:cs="Arial"/>
          <w:b/>
          <w:bCs/>
          <w:sz w:val="22"/>
          <w:szCs w:val="22"/>
        </w:rPr>
        <w:t xml:space="preserve">of reporting entity </w:t>
      </w:r>
      <w:r w:rsidRPr="00123064">
        <w:rPr>
          <w:rFonts w:ascii="Arial" w:hAnsi="Arial" w:cs="Arial"/>
          <w:b/>
          <w:bCs/>
          <w:sz w:val="22"/>
          <w:szCs w:val="22"/>
        </w:rPr>
        <w:t>(if applicable)</w:t>
      </w:r>
      <w:r w:rsidR="00E74DFB">
        <w:rPr>
          <w:rFonts w:ascii="Arial" w:hAnsi="Arial" w:cs="Arial"/>
          <w:b/>
          <w:bCs/>
          <w:sz w:val="22"/>
          <w:szCs w:val="22"/>
        </w:rPr>
        <w:t xml:space="preserve"> </w:t>
      </w:r>
      <w:r w:rsidR="00E74DFB">
        <w:rPr>
          <w:rFonts w:ascii="Arial" w:hAnsi="Arial" w:cs="Arial"/>
          <w:sz w:val="22"/>
          <w:szCs w:val="22"/>
        </w:rPr>
        <w:t>including Date of Birth, Place of Birth, and Nationality</w:t>
      </w:r>
    </w:p>
    <w:p w14:paraId="5E578E07" w14:textId="2D26669A" w:rsidR="003B3240" w:rsidRDefault="003B3240" w:rsidP="003B3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</w:p>
    <w:p w14:paraId="353AE083" w14:textId="2EC3CEC4" w:rsidR="003B3240" w:rsidRDefault="003B3240" w:rsidP="003B3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</w:p>
    <w:p w14:paraId="28E0127E" w14:textId="77777777" w:rsidR="003B3240" w:rsidRDefault="003B3240" w:rsidP="003B3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</w:p>
    <w:p w14:paraId="296EF3EB" w14:textId="4A65C8A8" w:rsidR="003B3240" w:rsidRPr="00123064" w:rsidRDefault="003B3240" w:rsidP="003B3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2"/>
          <w:szCs w:val="22"/>
        </w:rPr>
      </w:pPr>
      <w:r w:rsidRPr="00123064">
        <w:rPr>
          <w:rFonts w:ascii="Arial" w:hAnsi="Arial" w:cs="Arial"/>
          <w:b/>
          <w:bCs/>
          <w:sz w:val="22"/>
          <w:szCs w:val="22"/>
        </w:rPr>
        <w:t>Percentage of interest held and/or number of voting rights controlled (whichever is greater)</w:t>
      </w:r>
      <w:r w:rsidR="00123064">
        <w:rPr>
          <w:rFonts w:ascii="Arial" w:hAnsi="Arial" w:cs="Arial"/>
          <w:b/>
          <w:bCs/>
          <w:sz w:val="22"/>
          <w:szCs w:val="22"/>
        </w:rPr>
        <w:t xml:space="preserve"> by the </w:t>
      </w:r>
      <w:r w:rsidR="00CF2D27">
        <w:rPr>
          <w:rFonts w:ascii="Arial" w:hAnsi="Arial" w:cs="Arial"/>
          <w:b/>
          <w:bCs/>
          <w:sz w:val="22"/>
          <w:szCs w:val="22"/>
        </w:rPr>
        <w:t xml:space="preserve">relevant </w:t>
      </w:r>
      <w:r w:rsidR="00123064">
        <w:rPr>
          <w:rFonts w:ascii="Arial" w:hAnsi="Arial" w:cs="Arial"/>
          <w:b/>
          <w:bCs/>
          <w:sz w:val="22"/>
          <w:szCs w:val="22"/>
        </w:rPr>
        <w:t>shareholder</w:t>
      </w:r>
      <w:r w:rsidR="009B6731">
        <w:rPr>
          <w:rFonts w:ascii="Arial" w:hAnsi="Arial" w:cs="Arial"/>
          <w:b/>
          <w:bCs/>
          <w:sz w:val="22"/>
          <w:szCs w:val="22"/>
        </w:rPr>
        <w:t xml:space="preserve"> </w:t>
      </w:r>
      <w:r w:rsidR="009B6731" w:rsidRPr="009B6731">
        <w:rPr>
          <w:rFonts w:ascii="Arial" w:hAnsi="Arial" w:cs="Arial"/>
          <w:bCs/>
          <w:sz w:val="22"/>
          <w:szCs w:val="22"/>
        </w:rPr>
        <w:t xml:space="preserve">or </w:t>
      </w:r>
      <w:r w:rsidR="009B6731" w:rsidRPr="009B6731">
        <w:rPr>
          <w:rFonts w:ascii="Arial" w:hAnsi="Arial" w:cs="Arial"/>
          <w:sz w:val="22"/>
          <w:szCs w:val="22"/>
        </w:rPr>
        <w:t>potentially associated person or entity</w:t>
      </w:r>
      <w:r w:rsidR="00711E68" w:rsidRPr="009B6731">
        <w:rPr>
          <w:rFonts w:ascii="Arial" w:hAnsi="Arial" w:cs="Arial"/>
          <w:bCs/>
          <w:sz w:val="22"/>
          <w:szCs w:val="22"/>
        </w:rPr>
        <w:t xml:space="preserve">, </w:t>
      </w:r>
      <w:r w:rsidR="009B6731">
        <w:rPr>
          <w:rFonts w:ascii="Arial" w:hAnsi="Arial" w:cs="Arial"/>
          <w:bCs/>
          <w:sz w:val="22"/>
          <w:szCs w:val="22"/>
        </w:rPr>
        <w:t xml:space="preserve">including </w:t>
      </w:r>
      <w:r w:rsidR="009B6731">
        <w:rPr>
          <w:rFonts w:ascii="Arial" w:hAnsi="Arial" w:cs="Arial"/>
          <w:sz w:val="22"/>
          <w:szCs w:val="22"/>
        </w:rPr>
        <w:t xml:space="preserve">details on </w:t>
      </w:r>
      <w:r w:rsidR="00711E68">
        <w:rPr>
          <w:rFonts w:ascii="Arial" w:hAnsi="Arial" w:cs="Arial"/>
          <w:sz w:val="22"/>
          <w:szCs w:val="22"/>
        </w:rPr>
        <w:t xml:space="preserve">instruments </w:t>
      </w:r>
      <w:r w:rsidR="009B6731">
        <w:rPr>
          <w:rFonts w:ascii="Arial" w:hAnsi="Arial" w:cs="Arial"/>
          <w:sz w:val="22"/>
          <w:szCs w:val="22"/>
        </w:rPr>
        <w:t xml:space="preserve">leading to potential </w:t>
      </w:r>
      <w:r w:rsidR="00711E68" w:rsidRPr="00711E68">
        <w:rPr>
          <w:rFonts w:ascii="Arial" w:hAnsi="Arial" w:cs="Arial"/>
          <w:sz w:val="22"/>
          <w:szCs w:val="22"/>
          <w:lang w:val="en-GB"/>
        </w:rPr>
        <w:t>control</w:t>
      </w:r>
      <w:r w:rsidR="009B6731">
        <w:rPr>
          <w:rFonts w:ascii="Arial" w:hAnsi="Arial" w:cs="Arial"/>
          <w:sz w:val="22"/>
          <w:szCs w:val="22"/>
          <w:lang w:val="en-GB"/>
        </w:rPr>
        <w:t xml:space="preserve"> (cf.</w:t>
      </w:r>
      <w:r w:rsidR="005D7B71">
        <w:rPr>
          <w:rFonts w:ascii="Arial" w:hAnsi="Arial" w:cs="Arial"/>
          <w:sz w:val="22"/>
          <w:szCs w:val="22"/>
          <w:lang w:val="en-GB"/>
        </w:rPr>
        <w:t xml:space="preserve"> footnote</w:t>
      </w:r>
      <w:r w:rsidR="009B6731">
        <w:rPr>
          <w:rFonts w:ascii="Arial" w:hAnsi="Arial" w:cs="Arial"/>
          <w:sz w:val="22"/>
          <w:szCs w:val="22"/>
          <w:lang w:val="en-GB"/>
        </w:rPr>
        <w:t xml:space="preserve"> </w:t>
      </w:r>
      <w:r w:rsidR="00A574BF">
        <w:rPr>
          <w:rFonts w:ascii="Arial" w:hAnsi="Arial" w:cs="Arial"/>
          <w:sz w:val="22"/>
          <w:szCs w:val="22"/>
          <w:lang w:val="en-GB"/>
        </w:rPr>
        <w:t>below</w:t>
      </w:r>
      <w:r w:rsidR="009B6731">
        <w:rPr>
          <w:rFonts w:ascii="Arial" w:hAnsi="Arial" w:cs="Arial"/>
          <w:sz w:val="22"/>
          <w:szCs w:val="22"/>
          <w:lang w:val="en-GB"/>
        </w:rPr>
        <w:t>),</w:t>
      </w:r>
      <w:r w:rsidR="00711E68">
        <w:rPr>
          <w:rFonts w:ascii="Arial" w:hAnsi="Arial" w:cs="Arial"/>
          <w:sz w:val="22"/>
          <w:szCs w:val="22"/>
        </w:rPr>
        <w:t xml:space="preserve"> </w:t>
      </w:r>
      <w:r w:rsidR="009B6731">
        <w:rPr>
          <w:rFonts w:ascii="Arial" w:hAnsi="Arial" w:cs="Arial"/>
          <w:sz w:val="22"/>
          <w:szCs w:val="22"/>
        </w:rPr>
        <w:t>if applicable</w:t>
      </w:r>
    </w:p>
    <w:p w14:paraId="25238B34" w14:textId="28AF1135" w:rsidR="003B3240" w:rsidRDefault="003B3240" w:rsidP="003B3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</w:p>
    <w:p w14:paraId="5F33DC4B" w14:textId="46F823D1" w:rsidR="00123064" w:rsidRPr="00123064" w:rsidRDefault="00123064" w:rsidP="003B3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2"/>
          <w:szCs w:val="22"/>
        </w:rPr>
      </w:pPr>
      <w:r w:rsidRPr="00123064">
        <w:rPr>
          <w:rFonts w:ascii="Arial" w:hAnsi="Arial" w:cs="Arial"/>
          <w:b/>
          <w:bCs/>
          <w:sz w:val="22"/>
          <w:szCs w:val="22"/>
        </w:rPr>
        <w:t>Beneficial Owner</w:t>
      </w:r>
      <w:r w:rsidR="00CF2D27">
        <w:rPr>
          <w:rFonts w:ascii="Arial" w:hAnsi="Arial" w:cs="Arial"/>
          <w:b/>
          <w:bCs/>
          <w:sz w:val="22"/>
          <w:szCs w:val="22"/>
        </w:rPr>
        <w:t>(s)</w:t>
      </w:r>
      <w:r w:rsidRPr="00123064">
        <w:rPr>
          <w:rFonts w:ascii="Arial" w:hAnsi="Arial" w:cs="Arial"/>
          <w:b/>
          <w:bCs/>
          <w:sz w:val="22"/>
          <w:szCs w:val="22"/>
        </w:rPr>
        <w:t xml:space="preserve"> (if applicable)</w:t>
      </w:r>
    </w:p>
    <w:p w14:paraId="35A89A48" w14:textId="77777777" w:rsidR="00123064" w:rsidRDefault="00123064" w:rsidP="003B3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</w:p>
    <w:sectPr w:rsidR="00123064" w:rsidSect="00A574BF">
      <w:pgSz w:w="11906" w:h="16838"/>
      <w:pgMar w:top="1418" w:right="1469" w:bottom="1418" w:left="1418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13F1C" w14:textId="77777777" w:rsidR="00A15C02" w:rsidRDefault="00A15C02" w:rsidP="00BD7CD0">
      <w:r>
        <w:separator/>
      </w:r>
    </w:p>
  </w:endnote>
  <w:endnote w:type="continuationSeparator" w:id="0">
    <w:p w14:paraId="407FC2C1" w14:textId="77777777" w:rsidR="00A15C02" w:rsidRDefault="00A15C02" w:rsidP="00BD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EF205" w14:textId="77777777" w:rsidR="00A15C02" w:rsidRDefault="00A15C02" w:rsidP="00BD7CD0">
      <w:r>
        <w:separator/>
      </w:r>
    </w:p>
  </w:footnote>
  <w:footnote w:type="continuationSeparator" w:id="0">
    <w:p w14:paraId="15B03CB1" w14:textId="77777777" w:rsidR="00A15C02" w:rsidRDefault="00A15C02" w:rsidP="00BD7CD0">
      <w:r>
        <w:continuationSeparator/>
      </w:r>
    </w:p>
  </w:footnote>
  <w:footnote w:id="1">
    <w:p w14:paraId="114A3B88" w14:textId="2D446B89" w:rsidR="00BD7CD0" w:rsidRPr="00A574BF" w:rsidRDefault="00BD7CD0" w:rsidP="00BD7CD0">
      <w:pPr>
        <w:jc w:val="both"/>
        <w:rPr>
          <w:rFonts w:ascii="Arial" w:hAnsi="Arial" w:cs="Arial"/>
          <w:sz w:val="16"/>
          <w:szCs w:val="16"/>
        </w:rPr>
      </w:pPr>
      <w:r w:rsidRPr="00A574BF">
        <w:rPr>
          <w:rStyle w:val="FootnoteReference"/>
          <w:sz w:val="16"/>
          <w:szCs w:val="16"/>
        </w:rPr>
        <w:footnoteRef/>
      </w:r>
      <w:r w:rsidRPr="00A574BF">
        <w:rPr>
          <w:sz w:val="16"/>
          <w:szCs w:val="16"/>
        </w:rPr>
        <w:t xml:space="preserve"> </w:t>
      </w:r>
      <w:r w:rsidRPr="00A574BF">
        <w:rPr>
          <w:rFonts w:ascii="Arial" w:hAnsi="Arial" w:cs="Arial"/>
          <w:sz w:val="16"/>
          <w:szCs w:val="16"/>
        </w:rPr>
        <w:t xml:space="preserve">Please also include information on any person or entity, potentially </w:t>
      </w:r>
      <w:r w:rsidR="00A574BF">
        <w:rPr>
          <w:rFonts w:ascii="Arial" w:hAnsi="Arial" w:cs="Arial"/>
          <w:sz w:val="16"/>
          <w:szCs w:val="16"/>
        </w:rPr>
        <w:t xml:space="preserve">controlling or </w:t>
      </w:r>
      <w:r w:rsidRPr="00A574BF">
        <w:rPr>
          <w:rFonts w:ascii="Arial" w:hAnsi="Arial" w:cs="Arial"/>
          <w:sz w:val="16"/>
          <w:szCs w:val="16"/>
        </w:rPr>
        <w:t>associated with the client of the OR by, alone or pursuant to an agreement with another shareholder or other third party</w:t>
      </w:r>
      <w:r>
        <w:rPr>
          <w:rFonts w:ascii="Arial" w:hAnsi="Arial" w:cs="Arial"/>
          <w:sz w:val="16"/>
          <w:szCs w:val="16"/>
        </w:rPr>
        <w:t xml:space="preserve"> as defined in the Best Practice Guide of the </w:t>
      </w:r>
      <w:r w:rsidR="008410B5">
        <w:rPr>
          <w:rFonts w:ascii="Arial" w:hAnsi="Arial" w:cs="Arial"/>
          <w:sz w:val="16"/>
          <w:szCs w:val="16"/>
        </w:rPr>
        <w:t xml:space="preserve">Council of the </w:t>
      </w:r>
      <w:r>
        <w:rPr>
          <w:rFonts w:ascii="Arial" w:hAnsi="Arial" w:cs="Arial"/>
          <w:sz w:val="16"/>
          <w:szCs w:val="16"/>
        </w:rPr>
        <w:t>EU (</w:t>
      </w:r>
      <w:proofErr w:type="spellStart"/>
      <w:r>
        <w:rPr>
          <w:rFonts w:ascii="Arial" w:hAnsi="Arial" w:cs="Arial"/>
          <w:sz w:val="16"/>
          <w:szCs w:val="16"/>
        </w:rPr>
        <w:t>cf</w:t>
      </w:r>
      <w:proofErr w:type="spellEnd"/>
      <w:r w:rsidR="00A574BF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="008410B5" w:rsidRPr="008410B5">
          <w:rPr>
            <w:rStyle w:val="Hyperlink"/>
            <w:rFonts w:ascii="Arial" w:hAnsi="Arial" w:cs="Arial"/>
            <w:sz w:val="16"/>
            <w:szCs w:val="16"/>
          </w:rPr>
          <w:t xml:space="preserve">Council Document </w:t>
        </w:r>
        <w:r w:rsidR="00A574BF" w:rsidRPr="008410B5">
          <w:rPr>
            <w:rStyle w:val="Hyperlink"/>
            <w:rFonts w:ascii="Arial" w:hAnsi="Arial" w:cs="Arial"/>
            <w:sz w:val="16"/>
            <w:szCs w:val="16"/>
          </w:rPr>
          <w:t>8519</w:t>
        </w:r>
        <w:r w:rsidR="008410B5" w:rsidRPr="008410B5">
          <w:rPr>
            <w:rStyle w:val="Hyperlink"/>
            <w:rFonts w:ascii="Arial" w:hAnsi="Arial" w:cs="Arial"/>
            <w:sz w:val="16"/>
            <w:szCs w:val="16"/>
          </w:rPr>
          <w:t>/18</w:t>
        </w:r>
      </w:hyperlink>
      <w:r w:rsidR="005D7B71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:</w:t>
      </w:r>
      <w:r w:rsidRPr="00A574BF">
        <w:rPr>
          <w:rFonts w:ascii="Arial" w:hAnsi="Arial" w:cs="Arial"/>
          <w:sz w:val="16"/>
          <w:szCs w:val="16"/>
        </w:rPr>
        <w:t xml:space="preserve"> </w:t>
      </w:r>
    </w:p>
    <w:p w14:paraId="67DA835B" w14:textId="77777777" w:rsidR="00BD7CD0" w:rsidRPr="00A574BF" w:rsidRDefault="00BD7CD0" w:rsidP="00A574BF">
      <w:pPr>
        <w:ind w:left="284" w:hanging="284"/>
        <w:jc w:val="both"/>
        <w:rPr>
          <w:rFonts w:ascii="Arial" w:hAnsi="Arial" w:cs="Arial"/>
          <w:sz w:val="16"/>
          <w:szCs w:val="16"/>
        </w:rPr>
      </w:pPr>
      <w:r w:rsidRPr="00A574BF">
        <w:rPr>
          <w:rFonts w:ascii="Arial" w:hAnsi="Arial" w:cs="Arial"/>
          <w:sz w:val="16"/>
          <w:szCs w:val="16"/>
        </w:rPr>
        <w:t xml:space="preserve">(a) having the right or exercising the power to appoint or remove a majority of the members of the administrative, management or supervisory body of such legal person or </w:t>
      </w:r>
      <w:proofErr w:type="gramStart"/>
      <w:r w:rsidRPr="00A574BF">
        <w:rPr>
          <w:rFonts w:ascii="Arial" w:hAnsi="Arial" w:cs="Arial"/>
          <w:sz w:val="16"/>
          <w:szCs w:val="16"/>
        </w:rPr>
        <w:t>entity;</w:t>
      </w:r>
      <w:proofErr w:type="gramEnd"/>
    </w:p>
    <w:p w14:paraId="44EE27AE" w14:textId="77777777" w:rsidR="00BD7CD0" w:rsidRPr="00A574BF" w:rsidRDefault="00BD7CD0" w:rsidP="00A574BF">
      <w:pPr>
        <w:ind w:left="284" w:hanging="284"/>
        <w:jc w:val="both"/>
        <w:rPr>
          <w:rFonts w:ascii="Arial" w:hAnsi="Arial" w:cs="Arial"/>
          <w:sz w:val="16"/>
          <w:szCs w:val="16"/>
        </w:rPr>
      </w:pPr>
      <w:r w:rsidRPr="00A574BF">
        <w:rPr>
          <w:rFonts w:ascii="Arial" w:hAnsi="Arial" w:cs="Arial"/>
          <w:sz w:val="16"/>
          <w:szCs w:val="16"/>
        </w:rPr>
        <w:t xml:space="preserve">(b) having appointed solely as a result of the exercise of one's voting rights a majority of the members of the administrative, management or supervisory bodies of a legal person or entity who have held office during the present and previous financial </w:t>
      </w:r>
      <w:proofErr w:type="gramStart"/>
      <w:r w:rsidRPr="00A574BF">
        <w:rPr>
          <w:rFonts w:ascii="Arial" w:hAnsi="Arial" w:cs="Arial"/>
          <w:sz w:val="16"/>
          <w:szCs w:val="16"/>
        </w:rPr>
        <w:t>year;</w:t>
      </w:r>
      <w:proofErr w:type="gramEnd"/>
    </w:p>
    <w:p w14:paraId="7F750E15" w14:textId="77777777" w:rsidR="00BD7CD0" w:rsidRPr="00A574BF" w:rsidRDefault="00BD7CD0" w:rsidP="00A574BF">
      <w:pPr>
        <w:ind w:left="284" w:hanging="284"/>
        <w:jc w:val="both"/>
        <w:rPr>
          <w:rFonts w:ascii="Arial" w:hAnsi="Arial" w:cs="Arial"/>
          <w:sz w:val="16"/>
          <w:szCs w:val="16"/>
        </w:rPr>
      </w:pPr>
      <w:r w:rsidRPr="00A574BF">
        <w:rPr>
          <w:rFonts w:ascii="Arial" w:hAnsi="Arial" w:cs="Arial"/>
          <w:sz w:val="16"/>
          <w:szCs w:val="16"/>
        </w:rPr>
        <w:t xml:space="preserve">(c) controlling alone, pursuant to an agreement with other shareholders in or members of a legal person or entity, a majority of shareholders' or members' voting rights in that legal person or </w:t>
      </w:r>
      <w:proofErr w:type="gramStart"/>
      <w:r w:rsidRPr="00A574BF">
        <w:rPr>
          <w:rFonts w:ascii="Arial" w:hAnsi="Arial" w:cs="Arial"/>
          <w:sz w:val="16"/>
          <w:szCs w:val="16"/>
        </w:rPr>
        <w:t>entity;</w:t>
      </w:r>
      <w:proofErr w:type="gramEnd"/>
    </w:p>
    <w:p w14:paraId="48AA2D98" w14:textId="77777777" w:rsidR="00BD7CD0" w:rsidRPr="00A574BF" w:rsidRDefault="00BD7CD0" w:rsidP="00A574BF">
      <w:pPr>
        <w:ind w:left="284" w:hanging="284"/>
        <w:jc w:val="both"/>
        <w:rPr>
          <w:rFonts w:ascii="Arial" w:hAnsi="Arial" w:cs="Arial"/>
          <w:sz w:val="16"/>
          <w:szCs w:val="16"/>
        </w:rPr>
      </w:pPr>
      <w:r w:rsidRPr="00A574BF">
        <w:rPr>
          <w:rFonts w:ascii="Arial" w:hAnsi="Arial" w:cs="Arial"/>
          <w:sz w:val="16"/>
          <w:szCs w:val="16"/>
        </w:rPr>
        <w:t xml:space="preserve">(d) having the right to exercise a dominant influence over a legal person or entity, pursuant to an agreement entered into with that legal person or entity, or to a provision in its Memorandum or Articles of Association, where the law governing that legal person or entity permits its being subject to such agreement or </w:t>
      </w:r>
      <w:proofErr w:type="gramStart"/>
      <w:r w:rsidRPr="00A574BF">
        <w:rPr>
          <w:rFonts w:ascii="Arial" w:hAnsi="Arial" w:cs="Arial"/>
          <w:sz w:val="16"/>
          <w:szCs w:val="16"/>
        </w:rPr>
        <w:t>provision;</w:t>
      </w:r>
      <w:proofErr w:type="gramEnd"/>
    </w:p>
    <w:p w14:paraId="43A404B3" w14:textId="77777777" w:rsidR="00BD7CD0" w:rsidRPr="00A574BF" w:rsidRDefault="00BD7CD0" w:rsidP="00A574BF">
      <w:pPr>
        <w:ind w:left="284" w:hanging="284"/>
        <w:jc w:val="both"/>
        <w:rPr>
          <w:rFonts w:ascii="Arial" w:hAnsi="Arial" w:cs="Arial"/>
          <w:sz w:val="16"/>
          <w:szCs w:val="16"/>
        </w:rPr>
      </w:pPr>
      <w:r w:rsidRPr="00A574BF">
        <w:rPr>
          <w:rFonts w:ascii="Arial" w:hAnsi="Arial" w:cs="Arial"/>
          <w:sz w:val="16"/>
          <w:szCs w:val="16"/>
        </w:rPr>
        <w:t xml:space="preserve">(e) having the power to exercise the right to exercise a dominant influence referred to in point (d), without being the holder of that </w:t>
      </w:r>
      <w:proofErr w:type="gramStart"/>
      <w:r w:rsidRPr="00A574BF">
        <w:rPr>
          <w:rFonts w:ascii="Arial" w:hAnsi="Arial" w:cs="Arial"/>
          <w:sz w:val="16"/>
          <w:szCs w:val="16"/>
        </w:rPr>
        <w:t>right;</w:t>
      </w:r>
      <w:proofErr w:type="gramEnd"/>
    </w:p>
    <w:p w14:paraId="065510C3" w14:textId="2056BDE5" w:rsidR="00BD7CD0" w:rsidRPr="00A574BF" w:rsidRDefault="00BD7CD0" w:rsidP="00A574BF">
      <w:pPr>
        <w:ind w:left="284" w:hanging="284"/>
        <w:jc w:val="both"/>
        <w:rPr>
          <w:rFonts w:ascii="Arial" w:hAnsi="Arial" w:cs="Arial"/>
          <w:sz w:val="16"/>
          <w:szCs w:val="16"/>
        </w:rPr>
      </w:pPr>
      <w:r w:rsidRPr="00A574BF">
        <w:rPr>
          <w:rFonts w:ascii="Arial" w:hAnsi="Arial" w:cs="Arial"/>
          <w:sz w:val="16"/>
          <w:szCs w:val="16"/>
        </w:rPr>
        <w:t xml:space="preserve">(f) </w:t>
      </w:r>
      <w:r>
        <w:rPr>
          <w:rFonts w:ascii="Arial" w:hAnsi="Arial" w:cs="Arial"/>
          <w:sz w:val="16"/>
          <w:szCs w:val="16"/>
        </w:rPr>
        <w:tab/>
      </w:r>
      <w:r w:rsidRPr="00A574BF">
        <w:rPr>
          <w:rFonts w:ascii="Arial" w:hAnsi="Arial" w:cs="Arial"/>
          <w:sz w:val="16"/>
          <w:szCs w:val="16"/>
        </w:rPr>
        <w:t xml:space="preserve">having the right to use all or part of the assets of a legal person or </w:t>
      </w:r>
      <w:proofErr w:type="gramStart"/>
      <w:r w:rsidRPr="00A574BF">
        <w:rPr>
          <w:rFonts w:ascii="Arial" w:hAnsi="Arial" w:cs="Arial"/>
          <w:sz w:val="16"/>
          <w:szCs w:val="16"/>
        </w:rPr>
        <w:t>entity;</w:t>
      </w:r>
      <w:proofErr w:type="gramEnd"/>
    </w:p>
    <w:p w14:paraId="0870B221" w14:textId="7444FE90" w:rsidR="00BD7CD0" w:rsidRPr="00A574BF" w:rsidRDefault="00BD7CD0" w:rsidP="00A574BF">
      <w:pPr>
        <w:ind w:left="284" w:hanging="284"/>
        <w:jc w:val="both"/>
        <w:rPr>
          <w:rFonts w:ascii="Arial" w:hAnsi="Arial" w:cs="Arial"/>
          <w:sz w:val="16"/>
          <w:szCs w:val="16"/>
        </w:rPr>
      </w:pPr>
      <w:r w:rsidRPr="00A574BF">
        <w:rPr>
          <w:rFonts w:ascii="Arial" w:hAnsi="Arial" w:cs="Arial"/>
          <w:sz w:val="16"/>
          <w:szCs w:val="16"/>
        </w:rPr>
        <w:t xml:space="preserve">(g) </w:t>
      </w:r>
      <w:r>
        <w:rPr>
          <w:rFonts w:ascii="Arial" w:hAnsi="Arial" w:cs="Arial"/>
          <w:sz w:val="16"/>
          <w:szCs w:val="16"/>
        </w:rPr>
        <w:tab/>
      </w:r>
      <w:r w:rsidRPr="00A574BF">
        <w:rPr>
          <w:rFonts w:ascii="Arial" w:hAnsi="Arial" w:cs="Arial"/>
          <w:sz w:val="16"/>
          <w:szCs w:val="16"/>
        </w:rPr>
        <w:t xml:space="preserve">managing the business of a legal person or entity on a unified basis, while publishing consolidated </w:t>
      </w:r>
      <w:proofErr w:type="gramStart"/>
      <w:r w:rsidRPr="00A574BF">
        <w:rPr>
          <w:rFonts w:ascii="Arial" w:hAnsi="Arial" w:cs="Arial"/>
          <w:sz w:val="16"/>
          <w:szCs w:val="16"/>
        </w:rPr>
        <w:t>accounts;</w:t>
      </w:r>
      <w:proofErr w:type="gramEnd"/>
    </w:p>
    <w:p w14:paraId="666E52AF" w14:textId="06065DD3" w:rsidR="00BD7CD0" w:rsidRDefault="00BD7CD0" w:rsidP="00A574B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A574BF">
        <w:rPr>
          <w:rFonts w:ascii="Arial" w:hAnsi="Arial" w:cs="Arial"/>
          <w:sz w:val="16"/>
          <w:szCs w:val="16"/>
        </w:rPr>
        <w:t xml:space="preserve">(h) </w:t>
      </w:r>
      <w:r>
        <w:rPr>
          <w:rFonts w:ascii="Arial" w:hAnsi="Arial" w:cs="Arial"/>
          <w:sz w:val="16"/>
          <w:szCs w:val="16"/>
        </w:rPr>
        <w:tab/>
      </w:r>
      <w:r w:rsidRPr="00A574BF">
        <w:rPr>
          <w:rFonts w:ascii="Arial" w:hAnsi="Arial" w:cs="Arial"/>
          <w:sz w:val="16"/>
          <w:szCs w:val="16"/>
        </w:rPr>
        <w:t xml:space="preserve">sharing jointly and severally the financial liabilities of a legal person or </w:t>
      </w:r>
      <w:proofErr w:type="gramStart"/>
      <w:r w:rsidRPr="00A574BF">
        <w:rPr>
          <w:rFonts w:ascii="Arial" w:hAnsi="Arial" w:cs="Arial"/>
          <w:sz w:val="16"/>
          <w:szCs w:val="16"/>
        </w:rPr>
        <w:t>entity, or</w:t>
      </w:r>
      <w:proofErr w:type="gramEnd"/>
      <w:r w:rsidRPr="00A574BF">
        <w:rPr>
          <w:rFonts w:ascii="Arial" w:hAnsi="Arial" w:cs="Arial"/>
          <w:sz w:val="16"/>
          <w:szCs w:val="16"/>
        </w:rPr>
        <w:t xml:space="preserve"> guaranteeing them.</w:t>
      </w:r>
    </w:p>
    <w:p w14:paraId="7FAFF3F2" w14:textId="77777777" w:rsidR="005D7B71" w:rsidRDefault="005D7B71">
      <w:pPr>
        <w:pStyle w:val="FootnoteText"/>
        <w:rPr>
          <w:rFonts w:ascii="Arial" w:hAnsi="Arial" w:cs="Arial"/>
          <w:sz w:val="16"/>
          <w:szCs w:val="16"/>
        </w:rPr>
      </w:pPr>
    </w:p>
    <w:p w14:paraId="103D6C77" w14:textId="3C03FA8E" w:rsidR="00BD7CD0" w:rsidRPr="00BD7CD0" w:rsidRDefault="005D7B71">
      <w:pPr>
        <w:pStyle w:val="FootnoteText"/>
      </w:pPr>
      <w:r>
        <w:rPr>
          <w:rFonts w:ascii="Arial" w:hAnsi="Arial" w:cs="Arial"/>
          <w:sz w:val="16"/>
          <w:szCs w:val="16"/>
        </w:rPr>
        <w:t xml:space="preserve">For further background see </w:t>
      </w:r>
      <w:hyperlink r:id="rId2" w:history="1">
        <w:r w:rsidRPr="00A574BF">
          <w:rPr>
            <w:rStyle w:val="Hyperlink"/>
            <w:rFonts w:ascii="Arial" w:hAnsi="Arial" w:cs="Arial"/>
            <w:sz w:val="16"/>
            <w:szCs w:val="16"/>
          </w:rPr>
          <w:t>FAQs</w:t>
        </w:r>
      </w:hyperlink>
      <w:r w:rsidRPr="00A574BF">
        <w:rPr>
          <w:rFonts w:ascii="Arial" w:hAnsi="Arial" w:cs="Arial"/>
          <w:sz w:val="16"/>
          <w:szCs w:val="16"/>
        </w:rPr>
        <w:t xml:space="preserve"> on sanctions against Russia and Belarus, with focus on the following legislation: Council Regulation (EU) No 269/2014</w:t>
      </w:r>
      <w:r>
        <w:rPr>
          <w:rFonts w:ascii="Arial" w:hAnsi="Arial" w:cs="Arial"/>
          <w:sz w:val="16"/>
          <w:szCs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E7647"/>
    <w:multiLevelType w:val="hybridMultilevel"/>
    <w:tmpl w:val="59905288"/>
    <w:lvl w:ilvl="0" w:tplc="631CABCC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089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B3"/>
    <w:rsid w:val="000D567B"/>
    <w:rsid w:val="00123064"/>
    <w:rsid w:val="00126856"/>
    <w:rsid w:val="002C1FB2"/>
    <w:rsid w:val="002E7310"/>
    <w:rsid w:val="003057ED"/>
    <w:rsid w:val="00330762"/>
    <w:rsid w:val="00382C60"/>
    <w:rsid w:val="003A1068"/>
    <w:rsid w:val="003B3240"/>
    <w:rsid w:val="00415A07"/>
    <w:rsid w:val="004456AB"/>
    <w:rsid w:val="005214EB"/>
    <w:rsid w:val="0052182D"/>
    <w:rsid w:val="00553206"/>
    <w:rsid w:val="005620D2"/>
    <w:rsid w:val="005921B3"/>
    <w:rsid w:val="005D7B71"/>
    <w:rsid w:val="005E4E91"/>
    <w:rsid w:val="006D2E04"/>
    <w:rsid w:val="00711E68"/>
    <w:rsid w:val="007D2D58"/>
    <w:rsid w:val="0080338C"/>
    <w:rsid w:val="008111C0"/>
    <w:rsid w:val="008410B5"/>
    <w:rsid w:val="00875C9F"/>
    <w:rsid w:val="008F021D"/>
    <w:rsid w:val="009078F2"/>
    <w:rsid w:val="0095012D"/>
    <w:rsid w:val="00990478"/>
    <w:rsid w:val="009B6731"/>
    <w:rsid w:val="00A03BB2"/>
    <w:rsid w:val="00A15C02"/>
    <w:rsid w:val="00A25257"/>
    <w:rsid w:val="00A54D00"/>
    <w:rsid w:val="00A574BF"/>
    <w:rsid w:val="00A7597B"/>
    <w:rsid w:val="00BD7CD0"/>
    <w:rsid w:val="00C17C77"/>
    <w:rsid w:val="00CF2D27"/>
    <w:rsid w:val="00D174A7"/>
    <w:rsid w:val="00E00D1D"/>
    <w:rsid w:val="00E46AFB"/>
    <w:rsid w:val="00E74DFB"/>
    <w:rsid w:val="00EB0200"/>
    <w:rsid w:val="00FC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AABC"/>
  <w15:chartTrackingRefBased/>
  <w15:docId w15:val="{CCB34B13-82F3-46A0-8409-096D05AB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8F2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1B3"/>
    <w:pPr>
      <w:ind w:left="720"/>
      <w:contextualSpacing/>
    </w:pPr>
  </w:style>
  <w:style w:type="paragraph" w:styleId="Revision">
    <w:name w:val="Revision"/>
    <w:hidden/>
    <w:uiPriority w:val="99"/>
    <w:semiHidden/>
    <w:rsid w:val="006D2E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customStyle="1" w:styleId="markedcontent">
    <w:name w:val="markedcontent"/>
    <w:basedOn w:val="DefaultParagraphFont"/>
    <w:rsid w:val="00711E68"/>
  </w:style>
  <w:style w:type="paragraph" w:styleId="FootnoteText">
    <w:name w:val="footnote text"/>
    <w:basedOn w:val="Normal"/>
    <w:link w:val="FootnoteTextChar"/>
    <w:uiPriority w:val="99"/>
    <w:semiHidden/>
    <w:unhideWhenUsed/>
    <w:rsid w:val="00BD7C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7CD0"/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7CD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574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4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7B71"/>
    <w:rPr>
      <w:color w:val="FF00F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56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67B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56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67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finance.ec.europa.eu/publications/asset-freeze-and-prohibition-provide-funds-or-economic-resources_en" TargetMode="External"/><Relationship Id="rId1" Type="http://schemas.openxmlformats.org/officeDocument/2006/relationships/hyperlink" Target="https://data.consilium.europa.eu/doc/document/ST-8519-2018-INIT/en/pdf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064A6-87DB-45E8-8540-4362E42B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4375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Weisser</dc:creator>
  <cp:keywords/>
  <dc:description/>
  <cp:lastModifiedBy>Wellmann, Patrick</cp:lastModifiedBy>
  <cp:revision>3</cp:revision>
  <dcterms:created xsi:type="dcterms:W3CDTF">2023-09-19T11:44:00Z</dcterms:created>
  <dcterms:modified xsi:type="dcterms:W3CDTF">2023-09-19T11:46:00Z</dcterms:modified>
</cp:coreProperties>
</file>